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A82" w:rsidRDefault="00336A82" w:rsidP="00336A82">
      <w:pPr>
        <w:spacing w:after="0" w:line="240" w:lineRule="auto"/>
        <w:jc w:val="center"/>
        <w:outlineLvl w:val="0"/>
        <w:rPr>
          <w:rFonts w:ascii="Times New Roman" w:eastAsia="Times New Roman" w:hAnsi="Times New Roman" w:cs="Times New Roman"/>
          <w:b/>
          <w:bCs/>
          <w:kern w:val="36"/>
          <w:sz w:val="24"/>
          <w:szCs w:val="24"/>
          <w:lang w:val="kk-KZ" w:eastAsia="kk-KZ"/>
        </w:rPr>
      </w:pPr>
      <w:r>
        <w:rPr>
          <w:rFonts w:ascii="Times New Roman" w:eastAsia="Times New Roman" w:hAnsi="Times New Roman" w:cs="Times New Roman"/>
          <w:b/>
          <w:bCs/>
          <w:kern w:val="36"/>
          <w:sz w:val="24"/>
          <w:szCs w:val="24"/>
          <w:lang w:val="kk-KZ" w:eastAsia="kk-KZ"/>
        </w:rPr>
        <w:t>«ЭКОЛОГИЯ ЖӘНЕ</w:t>
      </w:r>
      <w:r>
        <w:rPr>
          <w:rFonts w:ascii="Times New Roman" w:eastAsia="Times New Roman" w:hAnsi="Times New Roman" w:cs="Times New Roman"/>
          <w:b/>
          <w:bCs/>
          <w:kern w:val="36"/>
          <w:sz w:val="24"/>
          <w:szCs w:val="24"/>
          <w:lang w:val="kk-KZ" w:eastAsia="kk-KZ"/>
        </w:rPr>
        <w:t xml:space="preserve"> ТҰРАҚТЫ ДАМУ» ПӘНІ БОЙЫНША ДӘРІСТЕР ЖИНАҒЫ</w:t>
      </w:r>
    </w:p>
    <w:p w:rsidR="00336A82" w:rsidRDefault="00336A82" w:rsidP="00D25E15">
      <w:pPr>
        <w:spacing w:after="0" w:line="240" w:lineRule="auto"/>
        <w:ind w:firstLine="709"/>
        <w:jc w:val="both"/>
        <w:outlineLvl w:val="1"/>
        <w:rPr>
          <w:rFonts w:ascii="Times New Roman" w:eastAsia="Times New Roman" w:hAnsi="Times New Roman" w:cs="Times New Roman"/>
          <w:b/>
          <w:bCs/>
          <w:sz w:val="24"/>
          <w:szCs w:val="24"/>
          <w:lang w:val="kk-KZ" w:eastAsia="kk-KZ"/>
        </w:rPr>
      </w:pPr>
    </w:p>
    <w:p w:rsidR="00D25E15" w:rsidRPr="00D25E15" w:rsidRDefault="00D25E15" w:rsidP="00D25E15">
      <w:pPr>
        <w:spacing w:after="0" w:line="240" w:lineRule="auto"/>
        <w:ind w:firstLine="709"/>
        <w:jc w:val="both"/>
        <w:outlineLvl w:val="1"/>
        <w:rPr>
          <w:rFonts w:ascii="Times New Roman" w:eastAsia="Times New Roman" w:hAnsi="Times New Roman" w:cs="Times New Roman"/>
          <w:b/>
          <w:bCs/>
          <w:sz w:val="24"/>
          <w:szCs w:val="24"/>
          <w:lang w:val="kk-KZ" w:eastAsia="kk-KZ"/>
        </w:rPr>
      </w:pPr>
      <w:r w:rsidRPr="00D25E15">
        <w:rPr>
          <w:rFonts w:ascii="Times New Roman" w:eastAsia="Times New Roman" w:hAnsi="Times New Roman" w:cs="Times New Roman"/>
          <w:b/>
          <w:bCs/>
          <w:sz w:val="24"/>
          <w:szCs w:val="24"/>
          <w:lang w:val="kk-KZ" w:eastAsia="kk-KZ"/>
        </w:rPr>
        <w:t>1-ДӘРІС. ЭКОЛОГИЯНЫ ҒЫЛЫМ РЕТІНДЕ АНЫҚТАУ</w:t>
      </w:r>
    </w:p>
    <w:p w:rsidR="00336A82"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Экологияның мәні және анықтамасы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Экология – тірі организмдердің өзара және оларды қоршаған табиғи ортамен қарым-қатынасын зерттейтін интеграциялық ғылым саласы. «Oikos» – үй, мекен және «logos» – ілім ұғымдарынан шыққан бұл ғылым табиғатты тіршілік мекені ретінде қарастырады. Экологияның зерттеу нысаны тек жеке организм емес, популяция, қауымдастық, экожүйе және биосфера деңгейлеріндегі күрделі байланыстар болып табылады. Ғылымның басты ерекшелігі – табиғи процестерді жүйелік бірлікте түсіндіру және орта сапасының өзгеруін бағалау.</w:t>
      </w:r>
    </w:p>
    <w:p w:rsidR="00D25E15" w:rsidRPr="00D25E15" w:rsidRDefault="00D25E15" w:rsidP="00982172">
      <w:pPr>
        <w:spacing w:after="0" w:line="240" w:lineRule="auto"/>
        <w:ind w:firstLine="709"/>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Экологияның мақсаттары</w:t>
      </w:r>
      <w:r w:rsidRPr="00D25E15">
        <w:rPr>
          <w:rFonts w:ascii="Times New Roman" w:eastAsia="Times New Roman" w:hAnsi="Times New Roman" w:cs="Times New Roman"/>
          <w:sz w:val="24"/>
          <w:szCs w:val="24"/>
          <w:lang w:val="kk-KZ" w:eastAsia="kk-KZ"/>
        </w:rPr>
        <w:br/>
        <w:t>Экологияның негізгі мақсаты – тірі жүйелердің құрылымы мен қызмет ету заңдылықтарын анықтау, табиғаттағы зат пен энергия айналымының механизмдерін түсіну және антропогендік әсердің экологиялық салдарын ғылыми тұрғыда негіздеу. Бұл мақсат аясында экология:</w:t>
      </w:r>
      <w:r w:rsidRPr="00D25E15">
        <w:rPr>
          <w:rFonts w:ascii="Times New Roman" w:eastAsia="Times New Roman" w:hAnsi="Times New Roman" w:cs="Times New Roman"/>
          <w:sz w:val="24"/>
          <w:szCs w:val="24"/>
          <w:lang w:val="kk-KZ" w:eastAsia="kk-KZ"/>
        </w:rPr>
        <w:br/>
        <w:t>– организмдердің тіршілік ету шекарасын айқындайды;</w:t>
      </w:r>
      <w:r w:rsidRPr="00D25E15">
        <w:rPr>
          <w:rFonts w:ascii="Times New Roman" w:eastAsia="Times New Roman" w:hAnsi="Times New Roman" w:cs="Times New Roman"/>
          <w:sz w:val="24"/>
          <w:szCs w:val="24"/>
          <w:lang w:val="kk-KZ" w:eastAsia="kk-KZ"/>
        </w:rPr>
        <w:br/>
        <w:t>– табиғи тепе-теңдікті сақтайтын факторларды талдайды;</w:t>
      </w:r>
      <w:r w:rsidRPr="00D25E15">
        <w:rPr>
          <w:rFonts w:ascii="Times New Roman" w:eastAsia="Times New Roman" w:hAnsi="Times New Roman" w:cs="Times New Roman"/>
          <w:sz w:val="24"/>
          <w:szCs w:val="24"/>
          <w:lang w:val="kk-KZ" w:eastAsia="kk-KZ"/>
        </w:rPr>
        <w:br/>
        <w:t>– экожүйе тұрақтылығын қамтамасыз ететін процестерді сипаттайды;</w:t>
      </w:r>
      <w:r w:rsidRPr="00D25E15">
        <w:rPr>
          <w:rFonts w:ascii="Times New Roman" w:eastAsia="Times New Roman" w:hAnsi="Times New Roman" w:cs="Times New Roman"/>
          <w:sz w:val="24"/>
          <w:szCs w:val="24"/>
          <w:lang w:val="kk-KZ" w:eastAsia="kk-KZ"/>
        </w:rPr>
        <w:br/>
        <w:t>– қоршаған ортаны қорғау мен табиғи ресурстарды тиімді пайдалану принциптерін әзірлейді.</w:t>
      </w:r>
    </w:p>
    <w:p w:rsidR="00336A82"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Экологияның міндеттері</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Ғылымның практикалық және теориялық міндеттері көпқырлы. Олар:</w:t>
      </w:r>
    </w:p>
    <w:p w:rsidR="00D25E15" w:rsidRPr="00D25E15" w:rsidRDefault="00D25E15" w:rsidP="00D25E15">
      <w:pPr>
        <w:numPr>
          <w:ilvl w:val="0"/>
          <w:numId w:val="1"/>
        </w:numPr>
        <w:spacing w:after="0" w:line="240" w:lineRule="auto"/>
        <w:ind w:left="0"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экологиялық факторларды жіктеу және олардың тірі организмдерге әсерін түсіндіру;</w:t>
      </w:r>
    </w:p>
    <w:p w:rsidR="00D25E15" w:rsidRPr="00D25E15" w:rsidRDefault="00D25E15" w:rsidP="00D25E15">
      <w:pPr>
        <w:numPr>
          <w:ilvl w:val="0"/>
          <w:numId w:val="1"/>
        </w:numPr>
        <w:spacing w:after="0" w:line="240" w:lineRule="auto"/>
        <w:ind w:left="0"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популяциялар динамикасын талдау;</w:t>
      </w:r>
    </w:p>
    <w:p w:rsidR="00D25E15" w:rsidRPr="00D25E15" w:rsidRDefault="00D25E15" w:rsidP="00D25E15">
      <w:pPr>
        <w:numPr>
          <w:ilvl w:val="0"/>
          <w:numId w:val="1"/>
        </w:numPr>
        <w:spacing w:after="0" w:line="240" w:lineRule="auto"/>
        <w:ind w:left="0"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биоценоз құрылымын сипаттау;</w:t>
      </w:r>
    </w:p>
    <w:p w:rsidR="00D25E15" w:rsidRPr="00D25E15" w:rsidRDefault="00D25E15" w:rsidP="00D25E15">
      <w:pPr>
        <w:numPr>
          <w:ilvl w:val="0"/>
          <w:numId w:val="1"/>
        </w:numPr>
        <w:spacing w:after="0" w:line="240" w:lineRule="auto"/>
        <w:ind w:left="0"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экологиялық мониторинг пен болжау тәсілдерін қалыптастыру;</w:t>
      </w:r>
    </w:p>
    <w:p w:rsidR="00D25E15" w:rsidRPr="00D25E15" w:rsidRDefault="00D25E15" w:rsidP="00D25E15">
      <w:pPr>
        <w:numPr>
          <w:ilvl w:val="0"/>
          <w:numId w:val="1"/>
        </w:numPr>
        <w:spacing w:after="0" w:line="240" w:lineRule="auto"/>
        <w:ind w:left="0"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адам мен табиғат қатынасындағы қауіпсіздік стратегияларын әзірлеу.</w:t>
      </w:r>
      <w:r w:rsidRPr="00D25E15">
        <w:rPr>
          <w:rFonts w:ascii="Times New Roman" w:eastAsia="Times New Roman" w:hAnsi="Times New Roman" w:cs="Times New Roman"/>
          <w:sz w:val="24"/>
          <w:szCs w:val="24"/>
          <w:lang w:val="kk-KZ" w:eastAsia="kk-KZ"/>
        </w:rPr>
        <w:br/>
        <w:t>Осы міндеттер экологияны қазіргі заманның маңызды басқару құралына айналдырды.</w:t>
      </w:r>
    </w:p>
    <w:p w:rsidR="00336A82"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Экологияның басқа ғылымдармен байланысы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Экология жаратылыстану жүйесінде пәнаралық рөл атқарады. Биология экологияға организмдік және генетикалық процестер туралы деректер береді. География – түрлер мен процестердің кеңістіктік таралуын түсіндірудің базасы. Химия мен геохимия табиғи және уытты заттардың құрамын анықтауда әдістемелік негіз ұсынады. Физика экологиялық жүйелердегі радиация, жылу және толқындық әсерлерді түсіндіреді. Экономика мен құқық экологиялық басқару және нормалау механизмдерімен байланысты.</w:t>
      </w:r>
    </w:p>
    <w:p w:rsidR="00336A82"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Экологияның даму кезеңдері</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Бастапқыда экология сипаттамалық бағытта болды, кейін факторлық талдау мен сандық модельдерге өтті. Қазіргі кезеңде GIS және геостатистикалық әдістер экологияның теориясын практикамен біріктіреді. Эколог маман осы ғылымдардың әдістерін қолдана отырып, табиғи процестерді талқылайды, тәуекелдерді болжайды және шешім қабылдауды ғылыми аргументпен қамтамасыз етеді.</w:t>
      </w:r>
    </w:p>
    <w:p w:rsidR="00336A82"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Экологиялық дүниетанымның маңызы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Экология адамды табиғаттың ажырамас бөлігі ретінде қарауға үйретеді. Табиғи капиталды сақтау, биоалуантүрлілікті қорғау және ресурстар балансын түсіну – эколог қызметінің ғылыми негізі. Сондықтан экология – тек биологиялық ілім емес, қоғам дамуының жауапты стратегияларын қалыптастыратын кешенді білім саласы.</w:t>
      </w:r>
    </w:p>
    <w:p w:rsid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Қорытынды</w:t>
      </w:r>
      <w:r w:rsidRPr="00D25E15">
        <w:rPr>
          <w:rFonts w:ascii="Times New Roman" w:eastAsia="Times New Roman" w:hAnsi="Times New Roman" w:cs="Times New Roman"/>
          <w:sz w:val="24"/>
          <w:szCs w:val="24"/>
          <w:lang w:val="kk-KZ" w:eastAsia="kk-KZ"/>
        </w:rPr>
        <w:br/>
        <w:t xml:space="preserve">Экология табиғи жүйелердің құрылымы мен қызметін анықтай отырып, ноосфералық жауапкершілікті түсіндіреді. Пәнаралық байланыстарды қолдану арқылы эколог тірі </w:t>
      </w:r>
      <w:r w:rsidRPr="00D25E15">
        <w:rPr>
          <w:rFonts w:ascii="Times New Roman" w:eastAsia="Times New Roman" w:hAnsi="Times New Roman" w:cs="Times New Roman"/>
          <w:sz w:val="24"/>
          <w:szCs w:val="24"/>
          <w:lang w:val="kk-KZ" w:eastAsia="kk-KZ"/>
        </w:rPr>
        <w:lastRenderedPageBreak/>
        <w:t>жүйелердің даму механизмдерін талқылайды және орта сапасын бағалау тәсілдерін қолданады.</w:t>
      </w:r>
    </w:p>
    <w:p w:rsid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p>
    <w:p w:rsidR="00D25E15" w:rsidRPr="00D25E15" w:rsidRDefault="00D25E15" w:rsidP="00D25E15">
      <w:pPr>
        <w:spacing w:after="0" w:line="240" w:lineRule="auto"/>
        <w:ind w:firstLine="709"/>
        <w:jc w:val="both"/>
        <w:rPr>
          <w:rFonts w:ascii="Times New Roman" w:eastAsia="Times New Roman" w:hAnsi="Times New Roman" w:cs="Times New Roman"/>
          <w:b/>
          <w:bCs/>
          <w:sz w:val="24"/>
          <w:szCs w:val="24"/>
          <w:lang w:val="kk-KZ" w:eastAsia="kk-KZ"/>
        </w:rPr>
      </w:pPr>
      <w:r w:rsidRPr="00D25E15">
        <w:rPr>
          <w:rFonts w:ascii="Times New Roman" w:eastAsia="Times New Roman" w:hAnsi="Times New Roman" w:cs="Times New Roman"/>
          <w:b/>
          <w:bCs/>
          <w:sz w:val="24"/>
          <w:szCs w:val="24"/>
          <w:lang w:val="kk-KZ" w:eastAsia="kk-KZ"/>
        </w:rPr>
        <w:t>2-ДӘРІС. ЭКОЛОГИЯЛЫҚ ФАКТОРЛАРДЫҢ ӘСЕР ЕТУ ЗАҢДЫЛЫҚТАРЫ (АУТЭКОЛОГИЯ)</w:t>
      </w:r>
    </w:p>
    <w:p w:rsidR="00336A82"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1. Экологиялық факторлар туралы жалпы түсінік</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Тірі организмдердің дамуы мен географиялық таралуы қоршаған ортаның көптеген компоненттерімен анықталады. Осы компоненттер экологиялық факторлар деп аталады. Фактор – организмге тікелей немесе жанама ықпал ететін, оның тіршілік процестерін өзгертуге қабілетті кез келген орта шарты. Аутэкология дара организм деңгейіндегі реакцияларды зерттеп, факторлардың әсер ету механизмдерін түсіндіреді. Экологиялық факторлар табиғи жүйелерде кешенді түрде көрінеді, сондықтан оларды дұрыс жіктеу ғылыми талдаудың негізін құрайды.</w:t>
      </w:r>
    </w:p>
    <w:p w:rsidR="00336A82"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2. Экологиялық факторлардың жіктелуі</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Ғылымда факторлар үш ірі топқа бөлінеді: абиотикалық, биотикалық және антропогендік.</w:t>
      </w:r>
      <w:r w:rsidRPr="00D25E15">
        <w:rPr>
          <w:rFonts w:ascii="Times New Roman" w:eastAsia="Times New Roman" w:hAnsi="Times New Roman" w:cs="Times New Roman"/>
          <w:sz w:val="24"/>
          <w:szCs w:val="24"/>
          <w:lang w:val="kk-KZ" w:eastAsia="kk-KZ"/>
        </w:rPr>
        <w:br/>
        <w:t xml:space="preserve">– </w:t>
      </w:r>
      <w:r w:rsidRPr="00D25E15">
        <w:rPr>
          <w:rFonts w:ascii="Times New Roman" w:eastAsia="Times New Roman" w:hAnsi="Times New Roman" w:cs="Times New Roman"/>
          <w:b/>
          <w:bCs/>
          <w:sz w:val="24"/>
          <w:szCs w:val="24"/>
          <w:lang w:val="kk-KZ" w:eastAsia="kk-KZ"/>
        </w:rPr>
        <w:t>Абиотикалық факторлар</w:t>
      </w:r>
      <w:r w:rsidRPr="00D25E15">
        <w:rPr>
          <w:rFonts w:ascii="Times New Roman" w:eastAsia="Times New Roman" w:hAnsi="Times New Roman" w:cs="Times New Roman"/>
          <w:sz w:val="24"/>
          <w:szCs w:val="24"/>
          <w:lang w:val="kk-KZ" w:eastAsia="kk-KZ"/>
        </w:rPr>
        <w:t xml:space="preserve"> – жансыз табиғат компоненттері: температура режимі, ылғал мөлшері, жарық, ауа қысымы, топырақтың физикалық және химиялық қасиеттері.</w:t>
      </w:r>
      <w:r w:rsidRPr="00D25E15">
        <w:rPr>
          <w:rFonts w:ascii="Times New Roman" w:eastAsia="Times New Roman" w:hAnsi="Times New Roman" w:cs="Times New Roman"/>
          <w:sz w:val="24"/>
          <w:szCs w:val="24"/>
          <w:lang w:val="kk-KZ" w:eastAsia="kk-KZ"/>
        </w:rPr>
        <w:br/>
        <w:t xml:space="preserve">– </w:t>
      </w:r>
      <w:r w:rsidRPr="00D25E15">
        <w:rPr>
          <w:rFonts w:ascii="Times New Roman" w:eastAsia="Times New Roman" w:hAnsi="Times New Roman" w:cs="Times New Roman"/>
          <w:b/>
          <w:bCs/>
          <w:sz w:val="24"/>
          <w:szCs w:val="24"/>
          <w:lang w:val="kk-KZ" w:eastAsia="kk-KZ"/>
        </w:rPr>
        <w:t>Биотикалық факторлар</w:t>
      </w:r>
      <w:r w:rsidRPr="00D25E15">
        <w:rPr>
          <w:rFonts w:ascii="Times New Roman" w:eastAsia="Times New Roman" w:hAnsi="Times New Roman" w:cs="Times New Roman"/>
          <w:sz w:val="24"/>
          <w:szCs w:val="24"/>
          <w:lang w:val="kk-KZ" w:eastAsia="kk-KZ"/>
        </w:rPr>
        <w:t xml:space="preserve"> – тірі организмдер арасындағы өзара қатынастар: бәсекелестік, жыртқыштық, паразитизм, мутуализм.</w:t>
      </w:r>
      <w:r w:rsidRPr="00D25E15">
        <w:rPr>
          <w:rFonts w:ascii="Times New Roman" w:eastAsia="Times New Roman" w:hAnsi="Times New Roman" w:cs="Times New Roman"/>
          <w:sz w:val="24"/>
          <w:szCs w:val="24"/>
          <w:lang w:val="kk-KZ" w:eastAsia="kk-KZ"/>
        </w:rPr>
        <w:br/>
        <w:t xml:space="preserve">– </w:t>
      </w:r>
      <w:r w:rsidRPr="00D25E15">
        <w:rPr>
          <w:rFonts w:ascii="Times New Roman" w:eastAsia="Times New Roman" w:hAnsi="Times New Roman" w:cs="Times New Roman"/>
          <w:b/>
          <w:bCs/>
          <w:sz w:val="24"/>
          <w:szCs w:val="24"/>
          <w:lang w:val="kk-KZ" w:eastAsia="kk-KZ"/>
        </w:rPr>
        <w:t>Антропогендік факторлар</w:t>
      </w:r>
      <w:r w:rsidRPr="00D25E15">
        <w:rPr>
          <w:rFonts w:ascii="Times New Roman" w:eastAsia="Times New Roman" w:hAnsi="Times New Roman" w:cs="Times New Roman"/>
          <w:sz w:val="24"/>
          <w:szCs w:val="24"/>
          <w:lang w:val="kk-KZ" w:eastAsia="kk-KZ"/>
        </w:rPr>
        <w:t xml:space="preserve"> – адамның шаруашылық қызметі нәтижесінде пайда болатын ықпалдар: өндіріс қалдықтары, жерді игеру, техногендік ластану.</w:t>
      </w:r>
      <w:r w:rsidRPr="00D25E15">
        <w:rPr>
          <w:rFonts w:ascii="Times New Roman" w:eastAsia="Times New Roman" w:hAnsi="Times New Roman" w:cs="Times New Roman"/>
          <w:sz w:val="24"/>
          <w:szCs w:val="24"/>
          <w:lang w:val="kk-KZ" w:eastAsia="kk-KZ"/>
        </w:rPr>
        <w:br/>
        <w:t>Әр топ организмге әртүрлі жолмен әсер етеді, бірақ табиғатта олар бір-бірімен өзара әрекеттесіп, интегралды қысым тудырады.</w:t>
      </w:r>
    </w:p>
    <w:p w:rsidR="00D25E15" w:rsidRPr="00D25E15" w:rsidRDefault="00D25E15" w:rsidP="00D25E15">
      <w:pPr>
        <w:spacing w:after="0" w:line="240" w:lineRule="auto"/>
        <w:ind w:firstLine="709"/>
        <w:jc w:val="both"/>
        <w:rPr>
          <w:rFonts w:ascii="Times New Roman" w:eastAsia="Times New Roman" w:hAnsi="Times New Roman" w:cs="Times New Roman"/>
          <w:b/>
          <w:bCs/>
          <w:sz w:val="24"/>
          <w:szCs w:val="24"/>
          <w:lang w:val="kk-KZ" w:eastAsia="kk-KZ"/>
        </w:rPr>
      </w:pPr>
      <w:r w:rsidRPr="00D25E15">
        <w:rPr>
          <w:rFonts w:ascii="Times New Roman" w:eastAsia="Times New Roman" w:hAnsi="Times New Roman" w:cs="Times New Roman"/>
          <w:b/>
          <w:bCs/>
          <w:sz w:val="24"/>
          <w:szCs w:val="24"/>
          <w:lang w:val="kk-KZ" w:eastAsia="kk-KZ"/>
        </w:rPr>
        <w:t>3. Факторлардың әсер ету заңдары</w:t>
      </w:r>
    </w:p>
    <w:p w:rsidR="00336A82"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Либихтің минимум заңы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Өсімдік және организм өнімділігі ең аз мөлшердегі факторға тәуелді. Егер қоректік элемент немесе ылғал жеткіліксіз болса, басқа факторлар жоғары болғанымен, даму тежеледі. Бұл заң экожүйелерді бағалауда шектік буынды айқындауға мүмкіндік береді.</w:t>
      </w:r>
    </w:p>
    <w:p w:rsidR="00336A82"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Шелфордтың төзімділік заңы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 xml:space="preserve">Әр түрдің факторларға қатысты белгілі бір </w:t>
      </w:r>
      <w:r w:rsidRPr="00D25E15">
        <w:rPr>
          <w:rFonts w:ascii="Times New Roman" w:eastAsia="Times New Roman" w:hAnsi="Times New Roman" w:cs="Times New Roman"/>
          <w:b/>
          <w:bCs/>
          <w:sz w:val="24"/>
          <w:szCs w:val="24"/>
          <w:lang w:val="kk-KZ" w:eastAsia="kk-KZ"/>
        </w:rPr>
        <w:t>экологиялық амплитудасы</w:t>
      </w:r>
      <w:r w:rsidRPr="00D25E15">
        <w:rPr>
          <w:rFonts w:ascii="Times New Roman" w:eastAsia="Times New Roman" w:hAnsi="Times New Roman" w:cs="Times New Roman"/>
          <w:sz w:val="24"/>
          <w:szCs w:val="24"/>
          <w:lang w:val="kk-KZ" w:eastAsia="kk-KZ"/>
        </w:rPr>
        <w:t xml:space="preserve"> болады. Фактордың төменгі және жоғарғы шектері организмнің төзімділік аймағын анықтайды. Оптимум аймағында түр белсенді қызмет етеді, ал пессимумда әлсіреу және өлім ықтималдығы жоғарылайды.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Оптимум принципі</w:t>
      </w:r>
      <w:r>
        <w:rPr>
          <w:rFonts w:ascii="Times New Roman" w:eastAsia="Times New Roman" w:hAnsi="Times New Roman" w:cs="Times New Roman"/>
          <w:sz w:val="24"/>
          <w:szCs w:val="24"/>
          <w:lang w:val="kk-KZ" w:eastAsia="kk-KZ"/>
        </w:rPr>
        <w:t xml:space="preserve"> </w:t>
      </w:r>
      <w:r w:rsidRPr="00D25E15">
        <w:rPr>
          <w:rFonts w:ascii="Times New Roman" w:eastAsia="Times New Roman" w:hAnsi="Times New Roman" w:cs="Times New Roman"/>
          <w:sz w:val="24"/>
          <w:szCs w:val="24"/>
          <w:lang w:val="kk-KZ" w:eastAsia="kk-KZ"/>
        </w:rPr>
        <w:t>Факторлар үшін ең қолайлы мәндер жиынтығы организмнің максимал өнімділігі мен репродукциясын қамтамасыз етеді. Оптимум тұрақты шама емес, ол популяцияның бейімделу деңгейіне және маусымдық процестерге тәуелді.</w:t>
      </w:r>
    </w:p>
    <w:p w:rsidR="00336A82"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Факторлардың бірлескен әсері</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bookmarkStart w:id="0" w:name="_GoBack"/>
      <w:bookmarkEnd w:id="0"/>
      <w:r w:rsidRPr="00D25E15">
        <w:rPr>
          <w:rFonts w:ascii="Times New Roman" w:eastAsia="Times New Roman" w:hAnsi="Times New Roman" w:cs="Times New Roman"/>
          <w:sz w:val="24"/>
          <w:szCs w:val="24"/>
          <w:lang w:val="kk-KZ" w:eastAsia="kk-KZ"/>
        </w:rPr>
        <w:t>Табиғатта факторлар аддитивті немесе синергетикалық түрде көрінеді. Мысалы, құрғақ климатта жоғары температураның зияны күшейеді; тұзданған топырақта ылғал тапшылығы өсімдіктерді әлсіретеді. Бірлескен әсерді ескеру болжаудың негізгі принципі.</w:t>
      </w:r>
    </w:p>
    <w:p w:rsidR="00D25E15" w:rsidRPr="00D25E15" w:rsidRDefault="00D25E15" w:rsidP="00D25E15">
      <w:pPr>
        <w:spacing w:after="0" w:line="240" w:lineRule="auto"/>
        <w:ind w:firstLine="709"/>
        <w:jc w:val="both"/>
        <w:rPr>
          <w:rFonts w:ascii="Times New Roman" w:eastAsia="Times New Roman" w:hAnsi="Times New Roman" w:cs="Times New Roman"/>
          <w:b/>
          <w:bCs/>
          <w:sz w:val="24"/>
          <w:szCs w:val="24"/>
          <w:lang w:val="kk-KZ" w:eastAsia="kk-KZ"/>
        </w:rPr>
      </w:pPr>
      <w:r w:rsidRPr="00D25E15">
        <w:rPr>
          <w:rFonts w:ascii="Times New Roman" w:eastAsia="Times New Roman" w:hAnsi="Times New Roman" w:cs="Times New Roman"/>
          <w:b/>
          <w:bCs/>
          <w:sz w:val="24"/>
          <w:szCs w:val="24"/>
          <w:lang w:val="kk-KZ" w:eastAsia="kk-KZ"/>
        </w:rPr>
        <w:t>4. Экологиялық қуыс және лимиттеуші фактор</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Экологиялық қуыс – түрдің ортадағы орны мен функциясы. Оны анықтауда лимиттеуші фактор шешуші. Кеңістіктік және физиологиялық шекаралар осы факторға тәуелді. Эколог факторлық талдауды қолдана отырып, қуыс құрылымын түсіндіреді.</w:t>
      </w:r>
    </w:p>
    <w:p w:rsidR="00D25E15" w:rsidRPr="00D25E15" w:rsidRDefault="00D25E15" w:rsidP="00D25E15">
      <w:pPr>
        <w:spacing w:after="0" w:line="240" w:lineRule="auto"/>
        <w:ind w:firstLine="709"/>
        <w:jc w:val="both"/>
        <w:rPr>
          <w:rFonts w:ascii="Times New Roman" w:eastAsia="Times New Roman" w:hAnsi="Times New Roman" w:cs="Times New Roman"/>
          <w:b/>
          <w:bCs/>
          <w:sz w:val="24"/>
          <w:szCs w:val="24"/>
          <w:lang w:val="kk-KZ" w:eastAsia="kk-KZ"/>
        </w:rPr>
      </w:pPr>
      <w:r w:rsidRPr="00D25E15">
        <w:rPr>
          <w:rFonts w:ascii="Times New Roman" w:eastAsia="Times New Roman" w:hAnsi="Times New Roman" w:cs="Times New Roman"/>
          <w:b/>
          <w:bCs/>
          <w:sz w:val="24"/>
          <w:szCs w:val="24"/>
          <w:lang w:val="kk-KZ" w:eastAsia="kk-KZ"/>
        </w:rPr>
        <w:t>5. Бейімделу механизмдері</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Организм факторларға морфологиялық өзгеріс (жапырақтың кішіреюі), физиологиялық реакция (осморегуляция) және мінез-құлық арқылы жауап береді. Бейімделу – эволюциялық процесс нәтижесі.</w:t>
      </w:r>
    </w:p>
    <w:p w:rsidR="00D25E15" w:rsidRPr="00D25E15" w:rsidRDefault="00D25E15" w:rsidP="00D25E15">
      <w:pPr>
        <w:spacing w:after="0" w:line="240" w:lineRule="auto"/>
        <w:ind w:firstLine="709"/>
        <w:jc w:val="both"/>
        <w:rPr>
          <w:rFonts w:ascii="Times New Roman" w:eastAsia="Times New Roman" w:hAnsi="Times New Roman" w:cs="Times New Roman"/>
          <w:b/>
          <w:bCs/>
          <w:sz w:val="24"/>
          <w:szCs w:val="24"/>
          <w:lang w:val="kk-KZ" w:eastAsia="kk-KZ"/>
        </w:rPr>
      </w:pPr>
      <w:r w:rsidRPr="00D25E15">
        <w:rPr>
          <w:rFonts w:ascii="Times New Roman" w:eastAsia="Times New Roman" w:hAnsi="Times New Roman" w:cs="Times New Roman"/>
          <w:b/>
          <w:bCs/>
          <w:sz w:val="24"/>
          <w:szCs w:val="24"/>
          <w:lang w:val="kk-KZ" w:eastAsia="kk-KZ"/>
        </w:rPr>
        <w:t>6. Факторлық бағалаудың практикалық маңызы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lastRenderedPageBreak/>
        <w:t>Экологиялық мониторинг, нормалау және тәуекелді басқару осы теорияға сүйенеді. Орта сапасын анықтау үшін эколог факторларды жіктейді, шектерді талдайды және болжау модельдерін қолданады.</w:t>
      </w:r>
    </w:p>
    <w:p w:rsid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Қорытынды</w:t>
      </w:r>
      <w:r w:rsidRPr="00D25E15">
        <w:rPr>
          <w:rFonts w:ascii="Times New Roman" w:eastAsia="Times New Roman" w:hAnsi="Times New Roman" w:cs="Times New Roman"/>
          <w:sz w:val="24"/>
          <w:szCs w:val="24"/>
          <w:lang w:val="kk-KZ" w:eastAsia="kk-KZ"/>
        </w:rPr>
        <w:br/>
        <w:t>Аутэкология дара деңгейіндегі реакцияларды түсіндіре отырып, экожүйелік тұрақтылықты қамтамасыз ететін лимиттеуші факторларды айқындайды. Эколог минимум және төзімділік заңдарын талдау барысында қолданады.</w:t>
      </w:r>
    </w:p>
    <w:p w:rsid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p>
    <w:p w:rsidR="00D25E15" w:rsidRPr="00D25E15" w:rsidRDefault="00D25E15" w:rsidP="00D25E15">
      <w:pPr>
        <w:spacing w:after="0" w:line="240" w:lineRule="auto"/>
        <w:ind w:firstLine="709"/>
        <w:jc w:val="both"/>
        <w:rPr>
          <w:rFonts w:ascii="Times New Roman" w:eastAsia="Times New Roman" w:hAnsi="Times New Roman" w:cs="Times New Roman"/>
          <w:b/>
          <w:bCs/>
          <w:sz w:val="24"/>
          <w:szCs w:val="24"/>
          <w:lang w:val="kk-KZ" w:eastAsia="kk-KZ"/>
        </w:rPr>
      </w:pPr>
      <w:r>
        <w:rPr>
          <w:rFonts w:ascii="Times New Roman" w:eastAsia="Times New Roman" w:hAnsi="Times New Roman" w:cs="Times New Roman"/>
          <w:b/>
          <w:bCs/>
          <w:sz w:val="24"/>
          <w:szCs w:val="24"/>
          <w:lang w:val="kk-KZ" w:eastAsia="kk-KZ"/>
        </w:rPr>
        <w:t>3</w:t>
      </w:r>
      <w:r w:rsidRPr="00D25E15">
        <w:rPr>
          <w:rFonts w:ascii="Times New Roman" w:eastAsia="Times New Roman" w:hAnsi="Times New Roman" w:cs="Times New Roman"/>
          <w:b/>
          <w:bCs/>
          <w:sz w:val="24"/>
          <w:szCs w:val="24"/>
          <w:lang w:val="kk-KZ" w:eastAsia="kk-KZ"/>
        </w:rPr>
        <w:t>-ДӘРІС. ПОПУЛЯЦИЯЛАР ЭКОЛОГИЯСЫ – ДЕМЭКОЛОГИЯ</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1. Популяция ұғымы және оның экологиядағы орны</w:t>
      </w:r>
      <w:r w:rsidRPr="00D25E15">
        <w:rPr>
          <w:rFonts w:ascii="Times New Roman" w:eastAsia="Times New Roman" w:hAnsi="Times New Roman" w:cs="Times New Roman"/>
          <w:sz w:val="24"/>
          <w:szCs w:val="24"/>
          <w:lang w:val="kk-KZ" w:eastAsia="kk-KZ"/>
        </w:rPr>
        <w:br/>
        <w:t>Популяция – белгілі бір аумақта ұзақ уақыт мекендейтін, өзара еркін шағылыса алатын бір түрге жататын даралар тобы. Экология ғылымында популяция организм мен экожүйе арасындағы аралық деңгей ретінде қарастырылады. Дара организм факторларға жеке жауап берсе, популяция деңгейінде сандық-уақыттық процестер, ішкі құрылым және өзін-өзі реттеу механизмдері көрінеді. Сондықтан демэкология табиғи жүйелердің тұрақтылығын түсіндіруде негізгі теориялық база болып табылады.</w:t>
      </w:r>
    </w:p>
    <w:p w:rsidR="00D25E15" w:rsidRPr="00D25E15" w:rsidRDefault="00D25E15" w:rsidP="00F2255C">
      <w:pPr>
        <w:spacing w:after="0" w:line="240" w:lineRule="auto"/>
        <w:ind w:firstLine="709"/>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2. Популяцияның негізгі сипаттамалары</w:t>
      </w:r>
      <w:r w:rsidRPr="00D25E15">
        <w:rPr>
          <w:rFonts w:ascii="Times New Roman" w:eastAsia="Times New Roman" w:hAnsi="Times New Roman" w:cs="Times New Roman"/>
          <w:sz w:val="24"/>
          <w:szCs w:val="24"/>
          <w:lang w:val="kk-KZ" w:eastAsia="kk-KZ"/>
        </w:rPr>
        <w:br/>
        <w:t>Популяция бірнеше интегралды параметрлермен анықталады:</w:t>
      </w:r>
      <w:r w:rsidRPr="00D25E15">
        <w:rPr>
          <w:rFonts w:ascii="Times New Roman" w:eastAsia="Times New Roman" w:hAnsi="Times New Roman" w:cs="Times New Roman"/>
          <w:sz w:val="24"/>
          <w:szCs w:val="24"/>
          <w:lang w:val="kk-KZ" w:eastAsia="kk-KZ"/>
        </w:rPr>
        <w:br/>
        <w:t xml:space="preserve">– </w:t>
      </w:r>
      <w:r w:rsidRPr="00D25E15">
        <w:rPr>
          <w:rFonts w:ascii="Times New Roman" w:eastAsia="Times New Roman" w:hAnsi="Times New Roman" w:cs="Times New Roman"/>
          <w:b/>
          <w:bCs/>
          <w:sz w:val="24"/>
          <w:szCs w:val="24"/>
          <w:lang w:val="kk-KZ" w:eastAsia="kk-KZ"/>
        </w:rPr>
        <w:t>саны (N)</w:t>
      </w:r>
      <w:r w:rsidRPr="00D25E15">
        <w:rPr>
          <w:rFonts w:ascii="Times New Roman" w:eastAsia="Times New Roman" w:hAnsi="Times New Roman" w:cs="Times New Roman"/>
          <w:sz w:val="24"/>
          <w:szCs w:val="24"/>
          <w:lang w:val="kk-KZ" w:eastAsia="kk-KZ"/>
        </w:rPr>
        <w:t xml:space="preserve"> – даралардың жалпы мөлшері;</w:t>
      </w:r>
      <w:r w:rsidRPr="00D25E15">
        <w:rPr>
          <w:rFonts w:ascii="Times New Roman" w:eastAsia="Times New Roman" w:hAnsi="Times New Roman" w:cs="Times New Roman"/>
          <w:sz w:val="24"/>
          <w:szCs w:val="24"/>
          <w:lang w:val="kk-KZ" w:eastAsia="kk-KZ"/>
        </w:rPr>
        <w:br/>
        <w:t xml:space="preserve">– </w:t>
      </w:r>
      <w:r w:rsidRPr="00D25E15">
        <w:rPr>
          <w:rFonts w:ascii="Times New Roman" w:eastAsia="Times New Roman" w:hAnsi="Times New Roman" w:cs="Times New Roman"/>
          <w:b/>
          <w:bCs/>
          <w:sz w:val="24"/>
          <w:szCs w:val="24"/>
          <w:lang w:val="kk-KZ" w:eastAsia="kk-KZ"/>
        </w:rPr>
        <w:t>тығыздығы</w:t>
      </w:r>
      <w:r w:rsidRPr="00D25E15">
        <w:rPr>
          <w:rFonts w:ascii="Times New Roman" w:eastAsia="Times New Roman" w:hAnsi="Times New Roman" w:cs="Times New Roman"/>
          <w:sz w:val="24"/>
          <w:szCs w:val="24"/>
          <w:lang w:val="kk-KZ" w:eastAsia="kk-KZ"/>
        </w:rPr>
        <w:t xml:space="preserve"> – аумақ бірлігіне келетін даралар;</w:t>
      </w:r>
      <w:r w:rsidRPr="00D25E15">
        <w:rPr>
          <w:rFonts w:ascii="Times New Roman" w:eastAsia="Times New Roman" w:hAnsi="Times New Roman" w:cs="Times New Roman"/>
          <w:sz w:val="24"/>
          <w:szCs w:val="24"/>
          <w:lang w:val="kk-KZ" w:eastAsia="kk-KZ"/>
        </w:rPr>
        <w:br/>
        <w:t xml:space="preserve">– </w:t>
      </w:r>
      <w:r w:rsidRPr="00D25E15">
        <w:rPr>
          <w:rFonts w:ascii="Times New Roman" w:eastAsia="Times New Roman" w:hAnsi="Times New Roman" w:cs="Times New Roman"/>
          <w:b/>
          <w:bCs/>
          <w:sz w:val="24"/>
          <w:szCs w:val="24"/>
          <w:lang w:val="kk-KZ" w:eastAsia="kk-KZ"/>
        </w:rPr>
        <w:t>жастық құрылымы</w:t>
      </w:r>
      <w:r w:rsidRPr="00D25E15">
        <w:rPr>
          <w:rFonts w:ascii="Times New Roman" w:eastAsia="Times New Roman" w:hAnsi="Times New Roman" w:cs="Times New Roman"/>
          <w:sz w:val="24"/>
          <w:szCs w:val="24"/>
          <w:lang w:val="kk-KZ" w:eastAsia="kk-KZ"/>
        </w:rPr>
        <w:t xml:space="preserve"> – жас, ересек, кәрі топтар ара салмағы;</w:t>
      </w:r>
      <w:r w:rsidRPr="00D25E15">
        <w:rPr>
          <w:rFonts w:ascii="Times New Roman" w:eastAsia="Times New Roman" w:hAnsi="Times New Roman" w:cs="Times New Roman"/>
          <w:sz w:val="24"/>
          <w:szCs w:val="24"/>
          <w:lang w:val="kk-KZ" w:eastAsia="kk-KZ"/>
        </w:rPr>
        <w:br/>
        <w:t xml:space="preserve">– </w:t>
      </w:r>
      <w:r w:rsidRPr="00D25E15">
        <w:rPr>
          <w:rFonts w:ascii="Times New Roman" w:eastAsia="Times New Roman" w:hAnsi="Times New Roman" w:cs="Times New Roman"/>
          <w:b/>
          <w:bCs/>
          <w:sz w:val="24"/>
          <w:szCs w:val="24"/>
          <w:lang w:val="kk-KZ" w:eastAsia="kk-KZ"/>
        </w:rPr>
        <w:t>жыныстық құрылымы</w:t>
      </w:r>
      <w:r w:rsidRPr="00D25E15">
        <w:rPr>
          <w:rFonts w:ascii="Times New Roman" w:eastAsia="Times New Roman" w:hAnsi="Times New Roman" w:cs="Times New Roman"/>
          <w:sz w:val="24"/>
          <w:szCs w:val="24"/>
          <w:lang w:val="kk-KZ" w:eastAsia="kk-KZ"/>
        </w:rPr>
        <w:t xml:space="preserve"> – аталық және аналық үлесі;</w:t>
      </w:r>
      <w:r w:rsidRPr="00D25E15">
        <w:rPr>
          <w:rFonts w:ascii="Times New Roman" w:eastAsia="Times New Roman" w:hAnsi="Times New Roman" w:cs="Times New Roman"/>
          <w:sz w:val="24"/>
          <w:szCs w:val="24"/>
          <w:lang w:val="kk-KZ" w:eastAsia="kk-KZ"/>
        </w:rPr>
        <w:br/>
        <w:t xml:space="preserve">– </w:t>
      </w:r>
      <w:r w:rsidRPr="00D25E15">
        <w:rPr>
          <w:rFonts w:ascii="Times New Roman" w:eastAsia="Times New Roman" w:hAnsi="Times New Roman" w:cs="Times New Roman"/>
          <w:b/>
          <w:bCs/>
          <w:sz w:val="24"/>
          <w:szCs w:val="24"/>
          <w:lang w:val="kk-KZ" w:eastAsia="kk-KZ"/>
        </w:rPr>
        <w:t>кеңістіктік таралуы</w:t>
      </w:r>
      <w:r w:rsidRPr="00D25E15">
        <w:rPr>
          <w:rFonts w:ascii="Times New Roman" w:eastAsia="Times New Roman" w:hAnsi="Times New Roman" w:cs="Times New Roman"/>
          <w:sz w:val="24"/>
          <w:szCs w:val="24"/>
          <w:lang w:val="kk-KZ" w:eastAsia="kk-KZ"/>
        </w:rPr>
        <w:t xml:space="preserve"> – біркелкі, топтық, кездейсоқ.</w:t>
      </w:r>
      <w:r w:rsidRPr="00D25E15">
        <w:rPr>
          <w:rFonts w:ascii="Times New Roman" w:eastAsia="Times New Roman" w:hAnsi="Times New Roman" w:cs="Times New Roman"/>
          <w:sz w:val="24"/>
          <w:szCs w:val="24"/>
          <w:lang w:val="kk-KZ" w:eastAsia="kk-KZ"/>
        </w:rPr>
        <w:br/>
        <w:t>Бұл өлшемдер популяцияның тіршілік ету формасын және ортаға бейімделу деңгейін сипаттайды.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3. Популяция динамикасы</w:t>
      </w:r>
      <w:r w:rsidRPr="00D25E15">
        <w:rPr>
          <w:rFonts w:ascii="Times New Roman" w:eastAsia="Times New Roman" w:hAnsi="Times New Roman" w:cs="Times New Roman"/>
          <w:sz w:val="24"/>
          <w:szCs w:val="24"/>
          <w:lang w:val="kk-KZ" w:eastAsia="kk-KZ"/>
        </w:rPr>
        <w:br/>
        <w:t>Сан өзгерісі үш процесс балансына тәуелді: туу, өлім және миграция. Егер туу өлімнен жоғары болса – өсу, тең болса – тұрақтылық, төмен болса – кему байқалады. Популяциялық толқындар маусымдық және көпжылдық циклдер арқылы көрінеді. Климаттық стресс немесе ластану өлім қарқынын күшейтеді, бұл кему үрдісін тудырады. Эколог осы процестерді сандық модельдер арқылы түсіндіреді.</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4. Өсу модельдері</w:t>
      </w:r>
      <w:r w:rsidRPr="00D25E15">
        <w:rPr>
          <w:rFonts w:ascii="Times New Roman" w:eastAsia="Times New Roman" w:hAnsi="Times New Roman" w:cs="Times New Roman"/>
          <w:sz w:val="24"/>
          <w:szCs w:val="24"/>
          <w:lang w:val="kk-KZ" w:eastAsia="kk-KZ"/>
        </w:rPr>
        <w:br/>
        <w:t xml:space="preserve">Экспоненциалдық модель шектеусіз ресурс жағдайын сипаттайды. Нақты табиғатта логистикалық модель қолданылады, мұнда </w:t>
      </w:r>
      <w:r w:rsidRPr="00D25E15">
        <w:rPr>
          <w:rFonts w:ascii="Times New Roman" w:eastAsia="Times New Roman" w:hAnsi="Times New Roman" w:cs="Times New Roman"/>
          <w:b/>
          <w:bCs/>
          <w:sz w:val="24"/>
          <w:szCs w:val="24"/>
          <w:lang w:val="kk-KZ" w:eastAsia="kk-KZ"/>
        </w:rPr>
        <w:t>сыйымдылық шегі (K)</w:t>
      </w:r>
      <w:r w:rsidRPr="00D25E15">
        <w:rPr>
          <w:rFonts w:ascii="Times New Roman" w:eastAsia="Times New Roman" w:hAnsi="Times New Roman" w:cs="Times New Roman"/>
          <w:sz w:val="24"/>
          <w:szCs w:val="24"/>
          <w:lang w:val="kk-KZ" w:eastAsia="kk-KZ"/>
        </w:rPr>
        <w:t xml:space="preserve"> ескеріледі. Шекке жақындағанда ішкі бәсекелестік артады, өсу қарқыны төмендейді. Модельдер популяцияның болашақ күйін болжауға мүмкіндік береді және басқаруда қолданады.</w:t>
      </w:r>
    </w:p>
    <w:p w:rsidR="00D25E15" w:rsidRPr="00D25E15" w:rsidRDefault="00D25E15" w:rsidP="00D25E15">
      <w:pPr>
        <w:spacing w:after="0" w:line="240" w:lineRule="auto"/>
        <w:ind w:firstLine="709"/>
        <w:jc w:val="both"/>
        <w:rPr>
          <w:rFonts w:ascii="Times New Roman" w:eastAsia="Times New Roman" w:hAnsi="Times New Roman" w:cs="Times New Roman"/>
          <w:b/>
          <w:bCs/>
          <w:sz w:val="24"/>
          <w:szCs w:val="24"/>
          <w:lang w:val="kk-KZ" w:eastAsia="kk-KZ"/>
        </w:rPr>
      </w:pPr>
      <w:r w:rsidRPr="00D25E15">
        <w:rPr>
          <w:rFonts w:ascii="Times New Roman" w:eastAsia="Times New Roman" w:hAnsi="Times New Roman" w:cs="Times New Roman"/>
          <w:b/>
          <w:bCs/>
          <w:sz w:val="24"/>
          <w:szCs w:val="24"/>
          <w:lang w:val="kk-KZ" w:eastAsia="kk-KZ"/>
        </w:rPr>
        <w:t>5. Популяцияның өзін-өзі реттеу механизмдері</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Популяциялар сыртқы қысымға қарамастан ішкі факторлар арқылы тепе-теңдікті сақтауға қабілетті. Өзін-өзі реттеу бірнеше жолмен жүзеге асады:</w:t>
      </w:r>
    </w:p>
    <w:p w:rsidR="00D25E15" w:rsidRPr="00D25E15" w:rsidRDefault="00D25E15" w:rsidP="00D25E15">
      <w:pPr>
        <w:numPr>
          <w:ilvl w:val="0"/>
          <w:numId w:val="2"/>
        </w:numPr>
        <w:spacing w:after="0" w:line="240" w:lineRule="auto"/>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Ішкі бәсекелестік.</w:t>
      </w:r>
      <w:r w:rsidRPr="00D25E15">
        <w:rPr>
          <w:rFonts w:ascii="Times New Roman" w:eastAsia="Times New Roman" w:hAnsi="Times New Roman" w:cs="Times New Roman"/>
          <w:sz w:val="24"/>
          <w:szCs w:val="24"/>
          <w:lang w:val="kk-KZ" w:eastAsia="kk-KZ"/>
        </w:rPr>
        <w:t xml:space="preserve"> Тығыздық жоғарылаған сайын қорек, су және кеңістік үшін күрес күшейеді. Әлсіз даралар іріктеліп, өлім коэффициенті өседі. Бұл табиғи селекция механизмі экожүйе ресурстарын шамадан тыс тұтынуды тежейді.</w:t>
      </w:r>
    </w:p>
    <w:p w:rsidR="00D25E15" w:rsidRPr="00D25E15" w:rsidRDefault="00D25E15" w:rsidP="00D25E15">
      <w:pPr>
        <w:numPr>
          <w:ilvl w:val="0"/>
          <w:numId w:val="2"/>
        </w:numPr>
        <w:spacing w:after="0" w:line="240" w:lineRule="auto"/>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Мінез-құлықтық регуляция.</w:t>
      </w:r>
      <w:r w:rsidRPr="00D25E15">
        <w:rPr>
          <w:rFonts w:ascii="Times New Roman" w:eastAsia="Times New Roman" w:hAnsi="Times New Roman" w:cs="Times New Roman"/>
          <w:sz w:val="24"/>
          <w:szCs w:val="24"/>
          <w:lang w:val="kk-KZ" w:eastAsia="kk-KZ"/>
        </w:rPr>
        <w:t xml:space="preserve"> Көптеген жануар түрлері территориялық инстинкт арқылы артық тығыздықты шектейді. Топтық иерархия, репродукцияға қатысу шектеулері популяция санын төмендету тәсілі ретінде көрінеді.</w:t>
      </w:r>
    </w:p>
    <w:p w:rsidR="00D25E15" w:rsidRPr="00D25E15" w:rsidRDefault="00D25E15" w:rsidP="00D25E15">
      <w:pPr>
        <w:numPr>
          <w:ilvl w:val="0"/>
          <w:numId w:val="2"/>
        </w:numPr>
        <w:spacing w:after="0" w:line="240" w:lineRule="auto"/>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Физиологиялық регуляция.</w:t>
      </w:r>
      <w:r w:rsidRPr="00D25E15">
        <w:rPr>
          <w:rFonts w:ascii="Times New Roman" w:eastAsia="Times New Roman" w:hAnsi="Times New Roman" w:cs="Times New Roman"/>
          <w:sz w:val="24"/>
          <w:szCs w:val="24"/>
          <w:lang w:val="kk-KZ" w:eastAsia="kk-KZ"/>
        </w:rPr>
        <w:t xml:space="preserve"> Стресс гормондары, фертильділіктің төмендеуі, ұрықтың өміршеңдігі миграциялық және климаттық қысым жағдайында реттеу факторы болып табылады.</w:t>
      </w:r>
    </w:p>
    <w:p w:rsidR="00D25E15" w:rsidRPr="00D25E15" w:rsidRDefault="00D25E15" w:rsidP="00D25E15">
      <w:pPr>
        <w:numPr>
          <w:ilvl w:val="0"/>
          <w:numId w:val="2"/>
        </w:numPr>
        <w:spacing w:after="0" w:line="240" w:lineRule="auto"/>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Генетикалық әртүрлілік.</w:t>
      </w:r>
      <w:r w:rsidRPr="00D25E15">
        <w:rPr>
          <w:rFonts w:ascii="Times New Roman" w:eastAsia="Times New Roman" w:hAnsi="Times New Roman" w:cs="Times New Roman"/>
          <w:sz w:val="24"/>
          <w:szCs w:val="24"/>
          <w:lang w:val="kk-KZ" w:eastAsia="kk-KZ"/>
        </w:rPr>
        <w:t xml:space="preserve"> Генетикалық қор неғұрлым бай болса, популяцияның ауруларға және токсиканттарға төзімділігі жоғарылайды. Сирек аллельдердің жоғалуы – кему индикаторы.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lastRenderedPageBreak/>
        <w:t>Эколог популяция құрылымын талдау барысында осы механизмдерді түсіндіреді және лимиттеуші буынды айқындауда қолданады.</w:t>
      </w:r>
    </w:p>
    <w:p w:rsidR="00D25E15" w:rsidRPr="00D25E15" w:rsidRDefault="00D25E15" w:rsidP="00D25E15">
      <w:pPr>
        <w:spacing w:after="0" w:line="240" w:lineRule="auto"/>
        <w:ind w:firstLine="709"/>
        <w:jc w:val="both"/>
        <w:rPr>
          <w:rFonts w:ascii="Times New Roman" w:eastAsia="Times New Roman" w:hAnsi="Times New Roman" w:cs="Times New Roman"/>
          <w:b/>
          <w:bCs/>
          <w:sz w:val="24"/>
          <w:szCs w:val="24"/>
          <w:lang w:val="kk-KZ" w:eastAsia="kk-KZ"/>
        </w:rPr>
      </w:pPr>
      <w:r w:rsidRPr="00D25E15">
        <w:rPr>
          <w:rFonts w:ascii="Times New Roman" w:eastAsia="Times New Roman" w:hAnsi="Times New Roman" w:cs="Times New Roman"/>
          <w:b/>
          <w:bCs/>
          <w:sz w:val="24"/>
          <w:szCs w:val="24"/>
          <w:lang w:val="kk-KZ" w:eastAsia="kk-KZ"/>
        </w:rPr>
        <w:t>6. Антропогендік факторлардың популяцияға әсері</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Бүгінгі Батыс Қазақстан жағдайында (сіздің зерттеу бағытыңызға жақын мысал ретінде) өндірістік ластану популяция процестеріне тікелей қысым жасайды. Ауыр металдар мен мұнай көмірсутектері:</w:t>
      </w:r>
    </w:p>
    <w:p w:rsidR="00D25E15" w:rsidRPr="00D25E15" w:rsidRDefault="00D25E15" w:rsidP="00F2255C">
      <w:pPr>
        <w:spacing w:after="0" w:line="240" w:lineRule="auto"/>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 микробтық биотаны әлсірету арқылы қоректік база сапасын төмендетеді;</w:t>
      </w:r>
      <w:r w:rsidRPr="00D25E15">
        <w:rPr>
          <w:rFonts w:ascii="Times New Roman" w:eastAsia="Times New Roman" w:hAnsi="Times New Roman" w:cs="Times New Roman"/>
          <w:sz w:val="24"/>
          <w:szCs w:val="24"/>
          <w:lang w:val="kk-KZ" w:eastAsia="kk-KZ"/>
        </w:rPr>
        <w:br/>
        <w:t>– өсімдіктер герминациясын азайтып, өсімдік популяциясын кемітеді;</w:t>
      </w:r>
      <w:r w:rsidRPr="00D25E15">
        <w:rPr>
          <w:rFonts w:ascii="Times New Roman" w:eastAsia="Times New Roman" w:hAnsi="Times New Roman" w:cs="Times New Roman"/>
          <w:sz w:val="24"/>
          <w:szCs w:val="24"/>
          <w:lang w:val="kk-KZ" w:eastAsia="kk-KZ"/>
        </w:rPr>
        <w:br/>
        <w:t>– жануарларда уытты заттардың биоаккумуляциясы өлім қарқынын жоғарылатады.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 xml:space="preserve">Топырақтың деградациясы популяцияның табиғи қалпына келуін шектейтін фактор ретінде қарастырылады. Эколог маман осы әсерді </w:t>
      </w:r>
      <w:r w:rsidRPr="00D25E15">
        <w:rPr>
          <w:rFonts w:ascii="Times New Roman" w:eastAsia="Times New Roman" w:hAnsi="Times New Roman" w:cs="Times New Roman"/>
          <w:b/>
          <w:bCs/>
          <w:sz w:val="24"/>
          <w:szCs w:val="24"/>
          <w:lang w:val="kk-KZ" w:eastAsia="kk-KZ"/>
        </w:rPr>
        <w:t>қауіпсіздік және гигиеналық нормалармен салыстыруда</w:t>
      </w:r>
      <w:r w:rsidRPr="00D25E15">
        <w:rPr>
          <w:rFonts w:ascii="Times New Roman" w:eastAsia="Times New Roman" w:hAnsi="Times New Roman" w:cs="Times New Roman"/>
          <w:sz w:val="24"/>
          <w:szCs w:val="24"/>
          <w:lang w:val="kk-KZ" w:eastAsia="kk-KZ"/>
        </w:rPr>
        <w:t>, тәуекел индекстерін негіздеу үшін демэкология деректерін қолданады. Кеңістіктің бөлшектенуі және урбанизация миграциялық тосқауыл тудырады – бұл да кему индикаторы.</w:t>
      </w:r>
    </w:p>
    <w:p w:rsidR="00D25E15" w:rsidRPr="00D25E15" w:rsidRDefault="00D25E15" w:rsidP="00D25E15">
      <w:pPr>
        <w:spacing w:after="0" w:line="240" w:lineRule="auto"/>
        <w:ind w:firstLine="709"/>
        <w:jc w:val="both"/>
        <w:rPr>
          <w:rFonts w:ascii="Times New Roman" w:eastAsia="Times New Roman" w:hAnsi="Times New Roman" w:cs="Times New Roman"/>
          <w:b/>
          <w:bCs/>
          <w:sz w:val="24"/>
          <w:szCs w:val="24"/>
          <w:lang w:val="kk-KZ" w:eastAsia="kk-KZ"/>
        </w:rPr>
      </w:pPr>
      <w:r w:rsidRPr="00D25E15">
        <w:rPr>
          <w:rFonts w:ascii="Times New Roman" w:eastAsia="Times New Roman" w:hAnsi="Times New Roman" w:cs="Times New Roman"/>
          <w:b/>
          <w:bCs/>
          <w:sz w:val="24"/>
          <w:szCs w:val="24"/>
          <w:lang w:val="kk-KZ" w:eastAsia="kk-KZ"/>
        </w:rPr>
        <w:t>7. Популяция – экожүйе – биосфера байланысы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Популяция деңгейіндегі өзгеріс жоғары иерархиялық деңгейлерге өтеді. Егер редуценттер немесе продуценттер популяциясы әлсіресе:</w:t>
      </w:r>
    </w:p>
    <w:p w:rsidR="00D25E15" w:rsidRPr="00D25E15" w:rsidRDefault="00D25E15" w:rsidP="00F2255C">
      <w:pPr>
        <w:spacing w:after="0" w:line="240" w:lineRule="auto"/>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 биогеоциклдер бұзылады;</w:t>
      </w:r>
      <w:r w:rsidRPr="00D25E15">
        <w:rPr>
          <w:rFonts w:ascii="Times New Roman" w:eastAsia="Times New Roman" w:hAnsi="Times New Roman" w:cs="Times New Roman"/>
          <w:sz w:val="24"/>
          <w:szCs w:val="24"/>
          <w:lang w:val="kk-KZ" w:eastAsia="kk-KZ"/>
        </w:rPr>
        <w:br/>
        <w:t>– көміртек қоры азаяды;</w:t>
      </w:r>
      <w:r w:rsidRPr="00D25E15">
        <w:rPr>
          <w:rFonts w:ascii="Times New Roman" w:eastAsia="Times New Roman" w:hAnsi="Times New Roman" w:cs="Times New Roman"/>
          <w:sz w:val="24"/>
          <w:szCs w:val="24"/>
          <w:lang w:val="kk-KZ" w:eastAsia="kk-KZ"/>
        </w:rPr>
        <w:br/>
        <w:t>– климаттық реттеу қызметі кемиді.</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sz w:val="24"/>
          <w:szCs w:val="24"/>
          <w:lang w:val="kk-KZ" w:eastAsia="kk-KZ"/>
        </w:rPr>
        <w:t>Сондықтан демэкология – экожүйе тұрақтылығының сандық көрсеткіштерін түсіндірудің негізі. Эколог популяция параметрлерін талдау арқылы биосфералық салдарды болжайды және басқару стратегияларын қолданады.</w:t>
      </w: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p>
    <w:p w:rsid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r w:rsidRPr="00D25E15">
        <w:rPr>
          <w:rFonts w:ascii="Times New Roman" w:eastAsia="Times New Roman" w:hAnsi="Times New Roman" w:cs="Times New Roman"/>
          <w:b/>
          <w:bCs/>
          <w:sz w:val="24"/>
          <w:szCs w:val="24"/>
          <w:lang w:val="kk-KZ" w:eastAsia="kk-KZ"/>
        </w:rPr>
        <w:t>Қорытынды</w:t>
      </w:r>
      <w:r w:rsidRPr="00D25E15">
        <w:rPr>
          <w:rFonts w:ascii="Times New Roman" w:eastAsia="Times New Roman" w:hAnsi="Times New Roman" w:cs="Times New Roman"/>
          <w:sz w:val="24"/>
          <w:szCs w:val="24"/>
          <w:lang w:val="kk-KZ" w:eastAsia="kk-KZ"/>
        </w:rPr>
        <w:br/>
        <w:t>Популяциялар тірі жүйелердің тіршілік ету формасы ретінде бірнеше өлшемдермен анықталады. Экологиялық стресс пен ластану кему индикаторы болып табылады. Экспоненциалды және логистикалық модельдерді қолдану популяция күйін талқылауға мүмкіндік береді. Демэкология тәсілдерін эколог бағалау және болжау барысында қолданады.</w:t>
      </w:r>
    </w:p>
    <w:p w:rsidR="00F2255C" w:rsidRPr="00D25E15" w:rsidRDefault="00F2255C" w:rsidP="00D25E15">
      <w:pPr>
        <w:spacing w:after="0" w:line="240" w:lineRule="auto"/>
        <w:ind w:firstLine="709"/>
        <w:jc w:val="both"/>
        <w:rPr>
          <w:rFonts w:ascii="Times New Roman" w:eastAsia="Times New Roman" w:hAnsi="Times New Roman" w:cs="Times New Roman"/>
          <w:sz w:val="24"/>
          <w:szCs w:val="24"/>
          <w:lang w:val="kk-KZ" w:eastAsia="kk-KZ"/>
        </w:rPr>
      </w:pPr>
    </w:p>
    <w:p w:rsidR="00F2255C" w:rsidRPr="00F2255C" w:rsidRDefault="00F2255C" w:rsidP="00F2255C">
      <w:pPr>
        <w:spacing w:after="0" w:line="240" w:lineRule="auto"/>
        <w:ind w:firstLine="709"/>
        <w:jc w:val="both"/>
        <w:rPr>
          <w:rFonts w:ascii="Times New Roman" w:eastAsia="Times New Roman" w:hAnsi="Times New Roman" w:cs="Times New Roman"/>
          <w:b/>
          <w:bCs/>
          <w:sz w:val="24"/>
          <w:szCs w:val="24"/>
          <w:lang w:val="kk-KZ" w:eastAsia="kk-KZ"/>
        </w:rPr>
      </w:pPr>
      <w:r w:rsidRPr="00F2255C">
        <w:rPr>
          <w:rFonts w:ascii="Times New Roman" w:eastAsia="Times New Roman" w:hAnsi="Times New Roman" w:cs="Times New Roman"/>
          <w:b/>
          <w:bCs/>
          <w:sz w:val="24"/>
          <w:szCs w:val="24"/>
          <w:lang w:val="kk-KZ" w:eastAsia="kk-KZ"/>
        </w:rPr>
        <w:t>4-ДӘРІС. ҚАУЫМДАСТЫҚ ЭКОЛОГИЯСЫ – СИНЭКОЛОГИЯ</w:t>
      </w:r>
    </w:p>
    <w:p w:rsidR="00F2255C" w:rsidRPr="00F2255C" w:rsidRDefault="00F2255C" w:rsidP="00F2255C">
      <w:pPr>
        <w:spacing w:after="0" w:line="240" w:lineRule="auto"/>
        <w:ind w:firstLine="709"/>
        <w:jc w:val="both"/>
        <w:rPr>
          <w:rFonts w:ascii="Times New Roman" w:eastAsia="Times New Roman" w:hAnsi="Times New Roman" w:cs="Times New Roman"/>
          <w:sz w:val="24"/>
          <w:szCs w:val="24"/>
          <w:lang w:val="kk-KZ" w:eastAsia="kk-KZ"/>
        </w:rPr>
      </w:pPr>
      <w:r w:rsidRPr="00F2255C">
        <w:rPr>
          <w:rFonts w:ascii="Times New Roman" w:eastAsia="Times New Roman" w:hAnsi="Times New Roman" w:cs="Times New Roman"/>
          <w:sz w:val="24"/>
          <w:szCs w:val="24"/>
          <w:lang w:val="kk-KZ" w:eastAsia="kk-KZ"/>
        </w:rPr>
        <w:t>Синэкология экология ғылымының қауымдастық және экожүйе деңгейіндегі процестерді зерттейтін бөлімі болып табылады. Егер аутэкология дара организмнің ортаға жеке реакциясын түсіндірсе, синэкология көптеген түр дараларының бірлескен қызметін, өзара қатынастарын және биологиялық өнімділікті қамтамасыз ететін механизмдерді сипаттайды. Экологиялық қауымдастық – белгілі бір аумақта қатар өмір сүретін продуценттер, консументтер және редуценттер жүйесі. Олардың құрылымы түрлік құрам, сандық ара салмақ және функционалдық рөлдер арқылы анықталады. Түрлер арасындағы байланыстар экожүйенің энергия ағымын және зат айналымын қалыптастырады.</w:t>
      </w:r>
    </w:p>
    <w:p w:rsidR="00F2255C" w:rsidRPr="00F2255C" w:rsidRDefault="00F2255C" w:rsidP="00F2255C">
      <w:pPr>
        <w:spacing w:after="0" w:line="240" w:lineRule="auto"/>
        <w:ind w:firstLine="709"/>
        <w:jc w:val="both"/>
        <w:rPr>
          <w:rFonts w:ascii="Times New Roman" w:eastAsia="Times New Roman" w:hAnsi="Times New Roman" w:cs="Times New Roman"/>
          <w:sz w:val="24"/>
          <w:szCs w:val="24"/>
          <w:lang w:val="kk-KZ" w:eastAsia="kk-KZ"/>
        </w:rPr>
      </w:pPr>
      <w:r w:rsidRPr="00F2255C">
        <w:rPr>
          <w:rFonts w:ascii="Times New Roman" w:eastAsia="Times New Roman" w:hAnsi="Times New Roman" w:cs="Times New Roman"/>
          <w:sz w:val="24"/>
          <w:szCs w:val="24"/>
          <w:lang w:val="kk-KZ" w:eastAsia="kk-KZ"/>
        </w:rPr>
        <w:t xml:space="preserve">Қауымдастық құрылымының басты параметрі – </w:t>
      </w:r>
      <w:r w:rsidRPr="00F2255C">
        <w:rPr>
          <w:rFonts w:ascii="Times New Roman" w:eastAsia="Times New Roman" w:hAnsi="Times New Roman" w:cs="Times New Roman"/>
          <w:b/>
          <w:bCs/>
          <w:sz w:val="24"/>
          <w:szCs w:val="24"/>
          <w:lang w:val="kk-KZ" w:eastAsia="kk-KZ"/>
        </w:rPr>
        <w:t>түрлік әртүрлілік</w:t>
      </w:r>
      <w:r w:rsidRPr="00F2255C">
        <w:rPr>
          <w:rFonts w:ascii="Times New Roman" w:eastAsia="Times New Roman" w:hAnsi="Times New Roman" w:cs="Times New Roman"/>
          <w:sz w:val="24"/>
          <w:szCs w:val="24"/>
          <w:lang w:val="kk-KZ" w:eastAsia="kk-KZ"/>
        </w:rPr>
        <w:t>. Әр түрдің экологиялық қуысы бар, бұл бәсекелестік пен симбиозды реттейтін фактор. Трофикалық деңгейлердің тепе-теңдігі экожүйе төзімділігін арттырады. Доминант және субдоминант түрлер биомассаның негізгі бөлігін құрайды. Референстік қауымдастық ұғымы орта сапасын бағалауда қолданылады. Сукцессия процесі барысында қауымдастық эволюциялық түрде өзгереді, бұл табиғи даму механизмі ретінде қарастырылады. Эколог осы өзгерісті жүйелік бірлік ретінде талдайды.</w:t>
      </w:r>
    </w:p>
    <w:p w:rsidR="00F2255C" w:rsidRPr="00F2255C" w:rsidRDefault="00F2255C" w:rsidP="00F2255C">
      <w:pPr>
        <w:spacing w:after="0" w:line="240" w:lineRule="auto"/>
        <w:ind w:firstLine="709"/>
        <w:jc w:val="both"/>
        <w:rPr>
          <w:rFonts w:ascii="Times New Roman" w:eastAsia="Times New Roman" w:hAnsi="Times New Roman" w:cs="Times New Roman"/>
          <w:sz w:val="24"/>
          <w:szCs w:val="24"/>
          <w:lang w:val="kk-KZ" w:eastAsia="kk-KZ"/>
        </w:rPr>
      </w:pPr>
      <w:r w:rsidRPr="00F2255C">
        <w:rPr>
          <w:rFonts w:ascii="Times New Roman" w:eastAsia="Times New Roman" w:hAnsi="Times New Roman" w:cs="Times New Roman"/>
          <w:sz w:val="24"/>
          <w:szCs w:val="24"/>
          <w:lang w:val="kk-KZ" w:eastAsia="kk-KZ"/>
        </w:rPr>
        <w:t xml:space="preserve">Топырақ экологиясы тұрғысынан қауымдастықтың редуценттік буыны шешуші рөл атқарады. Микроорганизмдер мен саңырауқұлақтар органикалық заттарды минералдай отырып, құнарлылықты қалыптастырады. Егер бұл буын уытты заттармен басылса, қауымдастықтың қоректік базасы сапасы төмендейді. Ауыр металдар ферменттік белсенділікті азайтып, микробтық популяцияны әлсіретеді; мұнай көмірсутектері оттегі </w:t>
      </w:r>
      <w:r w:rsidRPr="00F2255C">
        <w:rPr>
          <w:rFonts w:ascii="Times New Roman" w:eastAsia="Times New Roman" w:hAnsi="Times New Roman" w:cs="Times New Roman"/>
          <w:sz w:val="24"/>
          <w:szCs w:val="24"/>
          <w:lang w:val="kk-KZ" w:eastAsia="kk-KZ"/>
        </w:rPr>
        <w:lastRenderedPageBreak/>
        <w:t>режимін бұзады. Осы әсер продуценттерге өтеді – өсімдіктер герминациясы азаяды, тамырлық биота кедейленеді. Эколог маман бұл процесті синэкологиялық қауіп ретінде түсіндіреді және реабилитациялық тәсілдерді негіздеуде қолданады.</w:t>
      </w:r>
    </w:p>
    <w:p w:rsidR="00F2255C" w:rsidRPr="00F2255C" w:rsidRDefault="00F2255C" w:rsidP="00F2255C">
      <w:pPr>
        <w:spacing w:after="0" w:line="240" w:lineRule="auto"/>
        <w:ind w:firstLine="709"/>
        <w:jc w:val="both"/>
        <w:rPr>
          <w:rFonts w:ascii="Times New Roman" w:eastAsia="Times New Roman" w:hAnsi="Times New Roman" w:cs="Times New Roman"/>
          <w:sz w:val="24"/>
          <w:szCs w:val="24"/>
          <w:lang w:val="kk-KZ" w:eastAsia="kk-KZ"/>
        </w:rPr>
      </w:pPr>
      <w:r w:rsidRPr="00F2255C">
        <w:rPr>
          <w:rFonts w:ascii="Times New Roman" w:eastAsia="Times New Roman" w:hAnsi="Times New Roman" w:cs="Times New Roman"/>
          <w:sz w:val="24"/>
          <w:szCs w:val="24"/>
          <w:lang w:val="kk-KZ" w:eastAsia="kk-KZ"/>
        </w:rPr>
        <w:t xml:space="preserve">Қауымдастық деңгейінде </w:t>
      </w:r>
      <w:r w:rsidRPr="00F2255C">
        <w:rPr>
          <w:rFonts w:ascii="Times New Roman" w:eastAsia="Times New Roman" w:hAnsi="Times New Roman" w:cs="Times New Roman"/>
          <w:b/>
          <w:bCs/>
          <w:sz w:val="24"/>
          <w:szCs w:val="24"/>
          <w:lang w:val="kk-KZ" w:eastAsia="kk-KZ"/>
        </w:rPr>
        <w:t>биоиндикация принципі</w:t>
      </w:r>
      <w:r w:rsidRPr="00F2255C">
        <w:rPr>
          <w:rFonts w:ascii="Times New Roman" w:eastAsia="Times New Roman" w:hAnsi="Times New Roman" w:cs="Times New Roman"/>
          <w:sz w:val="24"/>
          <w:szCs w:val="24"/>
          <w:lang w:val="kk-KZ" w:eastAsia="kk-KZ"/>
        </w:rPr>
        <w:t xml:space="preserve"> бар. Өсімдік және топырақ биотасының күйі атмосфера мен педосфера салдарын жанама көрсеткіш ретінде сипаттайды. Қауымдастықтың иммунитеті – кері байланыстар жүйесі. Жыртқыштық қысым әлсіз болса – артық өсу, паразитизм күшейсе – кему байқалады. Кеңістіктің бөлшектенуі трофикалық тізбектерді үзуге әкеледі. Урбанизация және өндіріс жаңа антропогендік қуыс тудырады. Эколог осы факторларды жіктеу барысында қолданады.</w:t>
      </w:r>
    </w:p>
    <w:p w:rsidR="00F2255C" w:rsidRPr="00F2255C" w:rsidRDefault="00F2255C" w:rsidP="00F2255C">
      <w:pPr>
        <w:spacing w:after="0" w:line="240" w:lineRule="auto"/>
        <w:ind w:firstLine="709"/>
        <w:rPr>
          <w:rFonts w:ascii="Times New Roman" w:eastAsia="Times New Roman" w:hAnsi="Times New Roman" w:cs="Times New Roman"/>
          <w:sz w:val="24"/>
          <w:szCs w:val="24"/>
          <w:lang w:val="kk-KZ" w:eastAsia="kk-KZ"/>
        </w:rPr>
      </w:pPr>
      <w:r w:rsidRPr="00F2255C">
        <w:rPr>
          <w:rFonts w:ascii="Times New Roman" w:eastAsia="Times New Roman" w:hAnsi="Times New Roman" w:cs="Times New Roman"/>
          <w:sz w:val="24"/>
          <w:szCs w:val="24"/>
          <w:lang w:val="kk-KZ" w:eastAsia="kk-KZ"/>
        </w:rPr>
        <w:t>Экожүйе қызметтері қауымдастықпен тікелей байланысты. Олар:</w:t>
      </w:r>
      <w:r w:rsidRPr="00F2255C">
        <w:rPr>
          <w:rFonts w:ascii="Times New Roman" w:eastAsia="Times New Roman" w:hAnsi="Times New Roman" w:cs="Times New Roman"/>
          <w:sz w:val="24"/>
          <w:szCs w:val="24"/>
          <w:lang w:val="kk-KZ" w:eastAsia="kk-KZ"/>
        </w:rPr>
        <w:br/>
        <w:t>– суды реттеу;</w:t>
      </w:r>
      <w:r w:rsidRPr="00F2255C">
        <w:rPr>
          <w:rFonts w:ascii="Times New Roman" w:eastAsia="Times New Roman" w:hAnsi="Times New Roman" w:cs="Times New Roman"/>
          <w:sz w:val="24"/>
          <w:szCs w:val="24"/>
          <w:lang w:val="kk-KZ" w:eastAsia="kk-KZ"/>
        </w:rPr>
        <w:br/>
        <w:t>– фильтрация;</w:t>
      </w:r>
      <w:r w:rsidRPr="00F2255C">
        <w:rPr>
          <w:rFonts w:ascii="Times New Roman" w:eastAsia="Times New Roman" w:hAnsi="Times New Roman" w:cs="Times New Roman"/>
          <w:sz w:val="24"/>
          <w:szCs w:val="24"/>
          <w:lang w:val="kk-KZ" w:eastAsia="kk-KZ"/>
        </w:rPr>
        <w:br/>
        <w:t>– көміртек қоры;</w:t>
      </w:r>
      <w:r w:rsidRPr="00F2255C">
        <w:rPr>
          <w:rFonts w:ascii="Times New Roman" w:eastAsia="Times New Roman" w:hAnsi="Times New Roman" w:cs="Times New Roman"/>
          <w:sz w:val="24"/>
          <w:szCs w:val="24"/>
          <w:lang w:val="kk-KZ" w:eastAsia="kk-KZ"/>
        </w:rPr>
        <w:br/>
        <w:t>– биогеоциклдер тұрақтылығы.</w:t>
      </w:r>
      <w:r w:rsidRPr="00F2255C">
        <w:rPr>
          <w:rFonts w:ascii="Times New Roman" w:eastAsia="Times New Roman" w:hAnsi="Times New Roman" w:cs="Times New Roman"/>
          <w:sz w:val="24"/>
          <w:szCs w:val="24"/>
          <w:lang w:val="kk-KZ" w:eastAsia="kk-KZ"/>
        </w:rPr>
        <w:br/>
        <w:t>Егер қауымдастық құрылымы бұзылса, бұл қызметтер кемиді. Батыс өңірлерде тұздану және техногендік ластану продуценттер ассортиментін шектейтін фактор. Сондықтан синэкология тұрақты даму стратегияларымен тығыз байланыста.</w:t>
      </w:r>
    </w:p>
    <w:p w:rsidR="00F2255C" w:rsidRPr="00F2255C" w:rsidRDefault="00F2255C" w:rsidP="00F2255C">
      <w:pPr>
        <w:spacing w:after="0" w:line="240" w:lineRule="auto"/>
        <w:ind w:firstLine="709"/>
        <w:jc w:val="both"/>
        <w:rPr>
          <w:rFonts w:ascii="Times New Roman" w:eastAsia="Times New Roman" w:hAnsi="Times New Roman" w:cs="Times New Roman"/>
          <w:sz w:val="24"/>
          <w:szCs w:val="24"/>
          <w:lang w:val="kk-KZ" w:eastAsia="kk-KZ"/>
        </w:rPr>
      </w:pPr>
      <w:r w:rsidRPr="00F2255C">
        <w:rPr>
          <w:rFonts w:ascii="Times New Roman" w:eastAsia="Times New Roman" w:hAnsi="Times New Roman" w:cs="Times New Roman"/>
          <w:sz w:val="24"/>
          <w:szCs w:val="24"/>
          <w:lang w:val="kk-KZ" w:eastAsia="kk-KZ"/>
        </w:rPr>
        <w:t>Қазіргі кезеңде GIS-карталар қауымдастық таралуын визуализациялауға мүмкіндік береді, бірақ теориялық түсіндірудің өзегі – классикалық синэкология. Эколог маман қауымдастықты басқару нысаны ретінде қарастырып, референстік экожүйені айқындауда қолданады. Қауымдастықтың қалпына келу қабілеті биотаның белсенділігіне тәуелді. Сондықтан ноосфералық жауапкершілік – қауымдастықты сақтау принципі.</w:t>
      </w:r>
    </w:p>
    <w:p w:rsidR="00F2255C" w:rsidRDefault="00F2255C" w:rsidP="00F2255C">
      <w:pPr>
        <w:spacing w:after="0" w:line="240" w:lineRule="auto"/>
        <w:ind w:firstLine="709"/>
        <w:jc w:val="both"/>
        <w:rPr>
          <w:rFonts w:ascii="Times New Roman" w:eastAsia="Times New Roman" w:hAnsi="Times New Roman" w:cs="Times New Roman"/>
          <w:sz w:val="24"/>
          <w:szCs w:val="24"/>
          <w:lang w:val="kk-KZ" w:eastAsia="kk-KZ"/>
        </w:rPr>
      </w:pPr>
      <w:r w:rsidRPr="00F2255C">
        <w:rPr>
          <w:rFonts w:ascii="Times New Roman" w:eastAsia="Times New Roman" w:hAnsi="Times New Roman" w:cs="Times New Roman"/>
          <w:b/>
          <w:bCs/>
          <w:sz w:val="24"/>
          <w:szCs w:val="24"/>
          <w:lang w:val="kk-KZ" w:eastAsia="kk-KZ"/>
        </w:rPr>
        <w:t>Қорытынды</w:t>
      </w:r>
      <w:r w:rsidRPr="00F2255C">
        <w:rPr>
          <w:rFonts w:ascii="Times New Roman" w:eastAsia="Times New Roman" w:hAnsi="Times New Roman" w:cs="Times New Roman"/>
          <w:sz w:val="24"/>
          <w:szCs w:val="24"/>
          <w:lang w:val="kk-KZ" w:eastAsia="kk-KZ"/>
        </w:rPr>
        <w:br/>
        <w:t>Экологиялық қауымдастық көптеген түрлердің бірлескен қызметі ретінде анықталады. Төзімділік пен минимум заңдары қауымдастық құрылымын талдауда қолданады. Ауыр металдар және мұнай өнімдері редуценттік буынды басу арқылы экожүйелік қызметтерді шектейтін фактор ретінде қарастырылады. Синэкология тәсілдерін эколог бағалау және реабилитация стратегияларын негіздеу барысында қолданады.</w:t>
      </w:r>
    </w:p>
    <w:p w:rsid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p>
    <w:p w:rsid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p>
    <w:p w:rsidR="00982172" w:rsidRP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5-ДӘРІС. БИОСФЕРАНЫҢ ҚҰРЫЛЫСЫ ЖӘНЕ ҚЫЗМЕТІ. НООСФЕРА ТҰЖЫРЫМДАМАСЫ (В.И. ВЕРНАДСКИЙ БОЙЫНША)</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Биосфераның ғаламдық жүйе ретінде анықталуы</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Биосфера – Жер шарындағы тіршілік таралған және тірі организмдердің геохимиялық қызметі шешуші рөл атқаратын планетарлық қабық. Вернадский теориясы биосфераны статикалық орта емес, зат пен энергияның үздіксіз трансформациясы жүретін динамикалық жүйе ретінде түсіндіреді. Тірі зат геологиялық процестерге қатысатын ерекше күш болып табылады. Организмдер атмосфераның газдық құрамын, гидросфераның химиялық режимін және педосфераның құнарлылық күйін қалыптастыруға қабілетті. Сондықтан биосфераның шекаралары литосфера, гидросфера және атмосфера арасындағы өзара әрекет аймағы арқылы анықталады.</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Биосфера құрылымының негізгі компоненттері</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Биосфера бірнеше ірі блоктан тұрады: продуценттер – органикалық зат түзетін жасыл өсімдіктер; консументтер – дайын органикалық затты тұтынатын жануарлар мен адам; редуценттер – органикалық қалдықтарды минералдайтын микроорганизмдер мен саңырауқұлақтар. Бұл блоктар зат айналымының тұйық циклдерін құрайды. Көміртек, азот, күкірт, фосфор және металдар биогеоциклдері биосфераның қызмет ету механизмдері ретінде сипатталады. Эколог маман осы циклдерді талдау барысында биосфера тұрақтылығын түсіндіреді. Топырақ және су жүйелері фильтрациялық барьер ретінде ғаламдық экологиялық функция атқарады.</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Биосфера қызметтері және экологиялық шектеулер</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lastRenderedPageBreak/>
        <w:t>Вернадский бойынша биосфераның басты қызметтері: климаттық реттеу, суды бөлу, геохимиялық тепе-теңдікті сақтау, биологиялық өнімділік және эволюциялық даму ортасын қамтамасыз ету. Бұл қызметтердің орындалуы факторлық шектерге тәуелді. Егер антропогендік қысым күшейсе, биосфералық регуляция әлсірейді. Сіз зерттеп жүрген мұнай өнімдері мен ауыр металдар әсерін теориялық мысал ретінде қарастырсақ, токсиканттар топырақтың көміртек жинау және биотаны қолдау қабілетін шектейтін фактор болып табылады. Эколог бұл процесті ноосфералық қауіп ретінде талқылайды және басқару тәсілдерін әзірлеуде қолданады.</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p>
    <w:p w:rsid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Ноосфера тұжырымдамасының қалыптасуы</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Ноосфераның мәні</w:t>
      </w:r>
    </w:p>
    <w:p w:rsidR="00982172" w:rsidRP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sz w:val="24"/>
          <w:szCs w:val="24"/>
          <w:lang w:val="kk-KZ" w:eastAsia="kk-KZ"/>
        </w:rPr>
        <w:t>Ноосфера – адамзаттың ақыл-ой қызметі биосфера процестерін саналы реттеу деңгейіне өткен кезең. Вернадский адамды геологиялық күш деп сипаттады, себебі өнеркәсіп, энергетика және урбанизация арқылы адам зат айналымының масштабын өзгертуге қабілетті. Ноосфералық парадигма табиғатты қатаң қорғау мен адамның жауапты шаруашылық жүргізуін біріктіреді. Эколог маман даму стратегияларын негіздеу барысында қолданады.</w:t>
      </w:r>
    </w:p>
    <w:p w:rsidR="00982172" w:rsidRPr="00982172" w:rsidRDefault="00982172" w:rsidP="00982172">
      <w:pPr>
        <w:spacing w:after="0" w:line="240" w:lineRule="auto"/>
        <w:ind w:firstLine="709"/>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Ноосфера принциптері</w:t>
      </w:r>
      <w:r w:rsidRPr="00982172">
        <w:rPr>
          <w:rFonts w:ascii="Times New Roman" w:eastAsia="Times New Roman" w:hAnsi="Times New Roman" w:cs="Times New Roman"/>
          <w:sz w:val="24"/>
          <w:szCs w:val="24"/>
          <w:lang w:val="kk-KZ" w:eastAsia="kk-KZ"/>
        </w:rPr>
        <w:br/>
        <w:t>– ұрпақаралық әділет;</w:t>
      </w:r>
      <w:r w:rsidRPr="00982172">
        <w:rPr>
          <w:rFonts w:ascii="Times New Roman" w:eastAsia="Times New Roman" w:hAnsi="Times New Roman" w:cs="Times New Roman"/>
          <w:sz w:val="24"/>
          <w:szCs w:val="24"/>
          <w:lang w:val="kk-KZ" w:eastAsia="kk-KZ"/>
        </w:rPr>
        <w:br/>
        <w:t>– табиғи капиталды сақтау;</w:t>
      </w:r>
      <w:r w:rsidRPr="00982172">
        <w:rPr>
          <w:rFonts w:ascii="Times New Roman" w:eastAsia="Times New Roman" w:hAnsi="Times New Roman" w:cs="Times New Roman"/>
          <w:sz w:val="24"/>
          <w:szCs w:val="24"/>
          <w:lang w:val="kk-KZ" w:eastAsia="kk-KZ"/>
        </w:rPr>
        <w:br/>
        <w:t>– аз қалдықты өндіріс;</w:t>
      </w:r>
      <w:r w:rsidRPr="00982172">
        <w:rPr>
          <w:rFonts w:ascii="Times New Roman" w:eastAsia="Times New Roman" w:hAnsi="Times New Roman" w:cs="Times New Roman"/>
          <w:sz w:val="24"/>
          <w:szCs w:val="24"/>
          <w:lang w:val="kk-KZ" w:eastAsia="kk-KZ"/>
        </w:rPr>
        <w:br/>
        <w:t>– мониторинг және болжау;</w:t>
      </w:r>
      <w:r w:rsidRPr="00982172">
        <w:rPr>
          <w:rFonts w:ascii="Times New Roman" w:eastAsia="Times New Roman" w:hAnsi="Times New Roman" w:cs="Times New Roman"/>
          <w:sz w:val="24"/>
          <w:szCs w:val="24"/>
          <w:lang w:val="kk-KZ" w:eastAsia="kk-KZ"/>
        </w:rPr>
        <w:br/>
        <w:t>– халықаралық ынтымақтастық.</w:t>
      </w:r>
      <w:r w:rsidRPr="00982172">
        <w:rPr>
          <w:rFonts w:ascii="Times New Roman" w:eastAsia="Times New Roman" w:hAnsi="Times New Roman" w:cs="Times New Roman"/>
          <w:sz w:val="24"/>
          <w:szCs w:val="24"/>
          <w:lang w:val="kk-KZ" w:eastAsia="kk-KZ"/>
        </w:rPr>
        <w:br/>
        <w:t>Бұл принциптер экология мен тұрақты даму арасындағы интеграциялық байланыс ретінде қарастырылады. Ноосфералық басқару үшін ғылым деректері шешуші.</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Эколог маманның рөлі</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Эколог биосфера күйін жіктейді, факторларды талдайды, қауіптерді болжайды және тұрақты даму тәсілдерін қолданады. Сондықтан ноосфера – экология ғылымдарының практикалық қолдану аренасы.</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Қорытынды</w:t>
      </w:r>
      <w:r w:rsidRPr="00982172">
        <w:rPr>
          <w:rFonts w:ascii="Times New Roman" w:eastAsia="Times New Roman" w:hAnsi="Times New Roman" w:cs="Times New Roman"/>
          <w:sz w:val="24"/>
          <w:szCs w:val="24"/>
          <w:lang w:val="kk-KZ" w:eastAsia="kk-KZ"/>
        </w:rPr>
        <w:br/>
        <w:t>Биосфера тірі заттың геохимиялық қызметі арқылы анықталады. Вернадский теориясы биосфераны динамикалық жүйе ретінде түсіндіреді. Ноосфера тұжырымдамасы адам әрекетінің салдарын басқару үшін экологиялық принциптерді негіздеуде қолданады. Токсиканттар экологиялық шектеуші фактор ретінде қарастырылады. Эколог маман биосфералық процестерді талдау барысында қолданады.</w:t>
      </w:r>
    </w:p>
    <w:p w:rsidR="00982172" w:rsidRDefault="00982172" w:rsidP="00F2255C">
      <w:pPr>
        <w:spacing w:after="0" w:line="240" w:lineRule="auto"/>
        <w:ind w:firstLine="709"/>
        <w:jc w:val="both"/>
        <w:rPr>
          <w:rFonts w:ascii="Times New Roman" w:eastAsia="Times New Roman" w:hAnsi="Times New Roman" w:cs="Times New Roman"/>
          <w:sz w:val="24"/>
          <w:szCs w:val="24"/>
          <w:lang w:val="kk-KZ" w:eastAsia="kk-KZ"/>
        </w:rPr>
      </w:pPr>
    </w:p>
    <w:p w:rsidR="00982172" w:rsidRP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6-ДӘРІС. ТҰРАҚТЫ ДАМУ КОНЦЕПЦИЯСЫНЫҢ ҚАЛЫПТАСУЫ</w:t>
      </w:r>
    </w:p>
    <w:p w:rsidR="00982172" w:rsidRPr="00982172" w:rsidRDefault="00982172" w:rsidP="00982172">
      <w:pPr>
        <w:pStyle w:val="a3"/>
        <w:numPr>
          <w:ilvl w:val="0"/>
          <w:numId w:val="4"/>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Тұрақты даму идеясының тарихи алғышарттары</w:t>
      </w:r>
    </w:p>
    <w:p w:rsidR="00982172" w:rsidRPr="00982172" w:rsidRDefault="00982172" w:rsidP="00982172">
      <w:pPr>
        <w:spacing w:after="0" w:line="240" w:lineRule="auto"/>
        <w:ind w:firstLine="708"/>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ХХ ғасырдың ортасына қарай адамзаттың индустриялық дамуы табиғи ортаның сапасын шектейтін факторға айналды. Өндірістік революциядан кейінгі урбанизация, энергия тұтынудың өсуі және қалдықтардың жинақталуы даму моделін қайта қарастыру қажеттілігін тудырды. Экологтар мен жаратылыстану өкілдері экономикалық өсудің экологиялық бағасын түсіндіруге тырысты. 1972 жылғы Стокгольм конференциясы қоршаған ортаны қорғауды халықаралық саясат деңгейінде талқылаудың бастамасы болды. Осы кезеңде «даму» және «табиғатты сақтау» арасындағы қарама-қайшылық айқын көрінді. Экология ғылымы осы проблеманы жүйелік шектеу ретінде сипаттады.</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2. Брунтланд парадигмасы және анықтаманың мәні</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 xml:space="preserve">1987 жылы БҰҰ комиссиясы тұрақты даму туралы классикалық анықтаманы ұсынды: қазіргі ұрпақ қажеттілігін қанағаттандыра отырып, болашақ ұрпақтың мүмкіндігін шектемеу. Бұл анықтама экология мен экономиканың интеграциясын түсіндіреді. Даму тек қаржылық капиталға емес, табиғи капиталға да тәуелді екендігі дәлелденді. Эколог маман осы принципті қолдана отырып, жобалардың ұрпақаралық салдарын талқылайды. </w:t>
      </w:r>
      <w:r w:rsidRPr="00982172">
        <w:rPr>
          <w:rFonts w:ascii="Times New Roman" w:eastAsia="Times New Roman" w:hAnsi="Times New Roman" w:cs="Times New Roman"/>
          <w:sz w:val="24"/>
          <w:szCs w:val="24"/>
          <w:lang w:val="kk-KZ" w:eastAsia="kk-KZ"/>
        </w:rPr>
        <w:lastRenderedPageBreak/>
        <w:t>Төзімділік және минимум заңдары әлеуметтік-экономикалық процестерге трансформацияланды.</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3. Тұрақты дамудың үш тірегі</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Концепция үш ірі блокқа бөлінеді:</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 xml:space="preserve">– </w:t>
      </w:r>
      <w:r w:rsidRPr="00982172">
        <w:rPr>
          <w:rFonts w:ascii="Times New Roman" w:eastAsia="Times New Roman" w:hAnsi="Times New Roman" w:cs="Times New Roman"/>
          <w:b/>
          <w:bCs/>
          <w:sz w:val="24"/>
          <w:szCs w:val="24"/>
          <w:lang w:val="kk-KZ" w:eastAsia="kk-KZ"/>
        </w:rPr>
        <w:t>Экологиялық тірек.</w:t>
      </w:r>
      <w:r w:rsidRPr="00982172">
        <w:rPr>
          <w:rFonts w:ascii="Times New Roman" w:eastAsia="Times New Roman" w:hAnsi="Times New Roman" w:cs="Times New Roman"/>
          <w:sz w:val="24"/>
          <w:szCs w:val="24"/>
          <w:lang w:val="kk-KZ" w:eastAsia="kk-KZ"/>
        </w:rPr>
        <w:t xml:space="preserve"> Табиғи ресурстардың регенерациялық қабілеті факторлық шектерге ие. Су, топырақ, атмосфера фильтрациялық және климаттық барьер ретінде қарастырылады. Егер ластану күшейсе, бұл қызметтер кемиді. Сондықтан экологиялық қауіпсіздік даму шекарасын анықтайтын механизм.</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 xml:space="preserve">– </w:t>
      </w:r>
      <w:r w:rsidRPr="00982172">
        <w:rPr>
          <w:rFonts w:ascii="Times New Roman" w:eastAsia="Times New Roman" w:hAnsi="Times New Roman" w:cs="Times New Roman"/>
          <w:b/>
          <w:bCs/>
          <w:sz w:val="24"/>
          <w:szCs w:val="24"/>
          <w:lang w:val="kk-KZ" w:eastAsia="kk-KZ"/>
        </w:rPr>
        <w:t>Экономикалық тірек.</w:t>
      </w:r>
      <w:r w:rsidRPr="00982172">
        <w:rPr>
          <w:rFonts w:ascii="Times New Roman" w:eastAsia="Times New Roman" w:hAnsi="Times New Roman" w:cs="Times New Roman"/>
          <w:sz w:val="24"/>
          <w:szCs w:val="24"/>
          <w:lang w:val="kk-KZ" w:eastAsia="kk-KZ"/>
        </w:rPr>
        <w:t xml:space="preserve"> Жасыл экономика ресурстар тиімділігін арттыру тәсілі ретінде сипатталады. Қалдықсыз технологиялар және энергия үнемдеу экономикалық өсуге жаңа қуыс ашады.</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 xml:space="preserve">– </w:t>
      </w:r>
      <w:r w:rsidRPr="00982172">
        <w:rPr>
          <w:rFonts w:ascii="Times New Roman" w:eastAsia="Times New Roman" w:hAnsi="Times New Roman" w:cs="Times New Roman"/>
          <w:b/>
          <w:bCs/>
          <w:sz w:val="24"/>
          <w:szCs w:val="24"/>
          <w:lang w:val="kk-KZ" w:eastAsia="kk-KZ"/>
        </w:rPr>
        <w:t>Әлеуметтік тірек.</w:t>
      </w:r>
      <w:r w:rsidRPr="00982172">
        <w:rPr>
          <w:rFonts w:ascii="Times New Roman" w:eastAsia="Times New Roman" w:hAnsi="Times New Roman" w:cs="Times New Roman"/>
          <w:sz w:val="24"/>
          <w:szCs w:val="24"/>
          <w:lang w:val="kk-KZ" w:eastAsia="kk-KZ"/>
        </w:rPr>
        <w:t xml:space="preserve"> Білім беру, мәдениет және қоғамдық қатысу тұрақты дамуды қамтамасыз ететін фактор. Эколог әлеуметтік процестерді болжай отырып, экологиялық ізді түсіндіреді.</w:t>
      </w:r>
    </w:p>
    <w:p w:rsidR="00982172" w:rsidRP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4. ТДМ және экологиялық басқару</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ТДМ жүйесінің мәні</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2015 жылдан кейін тұрақты даму мақсаттары ғаламдық индикаторлық базаға айналды. Мақсаттар кедейлікті төмендету, климатты сақтау, құрлық экожүйелерін қорғау арқылы біріктірілген. Эколог маман ОН индикаторларын негіздеу барысында қолданады. Даму деңгейлері – жергілікті, өңірлік, ұлттық және жаһандық сипатта талқыланады.</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Экологиялық қауіпсіздік принциптері</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Даму стратегияларын әзірлеу үшін бірнеше механизм қолданылады:</w:t>
      </w:r>
    </w:p>
    <w:p w:rsidR="00982172" w:rsidRPr="00982172" w:rsidRDefault="00982172" w:rsidP="00982172">
      <w:pPr>
        <w:numPr>
          <w:ilvl w:val="0"/>
          <w:numId w:val="3"/>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мониторинг және болжау;</w:t>
      </w:r>
    </w:p>
    <w:p w:rsidR="00982172" w:rsidRPr="00982172" w:rsidRDefault="00982172" w:rsidP="00982172">
      <w:pPr>
        <w:numPr>
          <w:ilvl w:val="0"/>
          <w:numId w:val="3"/>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гигиеналық нормалау;</w:t>
      </w:r>
    </w:p>
    <w:p w:rsidR="00982172" w:rsidRPr="00982172" w:rsidRDefault="00982172" w:rsidP="00982172">
      <w:pPr>
        <w:numPr>
          <w:ilvl w:val="0"/>
          <w:numId w:val="3"/>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тәуекелді басқару;</w:t>
      </w:r>
    </w:p>
    <w:p w:rsidR="00982172" w:rsidRPr="00982172" w:rsidRDefault="00982172" w:rsidP="00982172">
      <w:pPr>
        <w:numPr>
          <w:ilvl w:val="0"/>
          <w:numId w:val="3"/>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халықаралық ынтымақтастық;</w:t>
      </w:r>
    </w:p>
    <w:p w:rsidR="00982172" w:rsidRPr="00982172" w:rsidRDefault="00982172" w:rsidP="00982172">
      <w:pPr>
        <w:numPr>
          <w:ilvl w:val="0"/>
          <w:numId w:val="3"/>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цифрлық технологияларды қолдану.</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Бұл механизмдер экология ғылымдарының практикамен байланысы ретінде қарастырылады. Сіз зерттеп жүрген топырақтың мұнай өнімдері және ауыр металдармен ластануы тұрақты дамудың экологиялық шекарасын түсіндірудің теориялық мысалы. Токсиканттар герминацияны азайту арқылы әлеуметтік-экологиялық салдарды күшейтеді. Эколог маман осы процесті талқылауда қолданады.</w:t>
      </w:r>
    </w:p>
    <w:p w:rsidR="00982172" w:rsidRP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5. Тұрақты дамудың деңгейлері</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 xml:space="preserve">– </w:t>
      </w:r>
      <w:r w:rsidRPr="00982172">
        <w:rPr>
          <w:rFonts w:ascii="Times New Roman" w:eastAsia="Times New Roman" w:hAnsi="Times New Roman" w:cs="Times New Roman"/>
          <w:b/>
          <w:bCs/>
          <w:sz w:val="24"/>
          <w:szCs w:val="24"/>
          <w:lang w:val="kk-KZ" w:eastAsia="kk-KZ"/>
        </w:rPr>
        <w:t>Жергілікті деңгейде</w:t>
      </w:r>
      <w:r w:rsidRPr="00982172">
        <w:rPr>
          <w:rFonts w:ascii="Times New Roman" w:eastAsia="Times New Roman" w:hAnsi="Times New Roman" w:cs="Times New Roman"/>
          <w:sz w:val="24"/>
          <w:szCs w:val="24"/>
          <w:lang w:val="kk-KZ" w:eastAsia="kk-KZ"/>
        </w:rPr>
        <w:t xml:space="preserve"> даму қалалар мен ауылдардың орта сапасына тәуелді;</w:t>
      </w:r>
      <w:r w:rsidRPr="00982172">
        <w:rPr>
          <w:rFonts w:ascii="Times New Roman" w:eastAsia="Times New Roman" w:hAnsi="Times New Roman" w:cs="Times New Roman"/>
          <w:sz w:val="24"/>
          <w:szCs w:val="24"/>
          <w:lang w:val="kk-KZ" w:eastAsia="kk-KZ"/>
        </w:rPr>
        <w:br/>
        <w:t xml:space="preserve">– </w:t>
      </w:r>
      <w:r w:rsidRPr="00982172">
        <w:rPr>
          <w:rFonts w:ascii="Times New Roman" w:eastAsia="Times New Roman" w:hAnsi="Times New Roman" w:cs="Times New Roman"/>
          <w:b/>
          <w:bCs/>
          <w:sz w:val="24"/>
          <w:szCs w:val="24"/>
          <w:lang w:val="kk-KZ" w:eastAsia="kk-KZ"/>
        </w:rPr>
        <w:t>өңірлік деңгейде</w:t>
      </w:r>
      <w:r w:rsidRPr="00982172">
        <w:rPr>
          <w:rFonts w:ascii="Times New Roman" w:eastAsia="Times New Roman" w:hAnsi="Times New Roman" w:cs="Times New Roman"/>
          <w:sz w:val="24"/>
          <w:szCs w:val="24"/>
          <w:lang w:val="kk-KZ" w:eastAsia="kk-KZ"/>
        </w:rPr>
        <w:t xml:space="preserve"> ресурс балансы және ластану ассортиментті шектейтін фактор;</w:t>
      </w:r>
      <w:r w:rsidRPr="00982172">
        <w:rPr>
          <w:rFonts w:ascii="Times New Roman" w:eastAsia="Times New Roman" w:hAnsi="Times New Roman" w:cs="Times New Roman"/>
          <w:sz w:val="24"/>
          <w:szCs w:val="24"/>
          <w:lang w:val="kk-KZ" w:eastAsia="kk-KZ"/>
        </w:rPr>
        <w:br/>
        <w:t xml:space="preserve">– </w:t>
      </w:r>
      <w:r w:rsidRPr="00982172">
        <w:rPr>
          <w:rFonts w:ascii="Times New Roman" w:eastAsia="Times New Roman" w:hAnsi="Times New Roman" w:cs="Times New Roman"/>
          <w:b/>
          <w:bCs/>
          <w:sz w:val="24"/>
          <w:szCs w:val="24"/>
          <w:lang w:val="kk-KZ" w:eastAsia="kk-KZ"/>
        </w:rPr>
        <w:t>ұлттық деңгейде</w:t>
      </w:r>
      <w:r w:rsidRPr="00982172">
        <w:rPr>
          <w:rFonts w:ascii="Times New Roman" w:eastAsia="Times New Roman" w:hAnsi="Times New Roman" w:cs="Times New Roman"/>
          <w:sz w:val="24"/>
          <w:szCs w:val="24"/>
          <w:lang w:val="kk-KZ" w:eastAsia="kk-KZ"/>
        </w:rPr>
        <w:t xml:space="preserve"> жасыл өсу және цифрландыру стратегиялары;</w:t>
      </w:r>
      <w:r w:rsidRPr="00982172">
        <w:rPr>
          <w:rFonts w:ascii="Times New Roman" w:eastAsia="Times New Roman" w:hAnsi="Times New Roman" w:cs="Times New Roman"/>
          <w:sz w:val="24"/>
          <w:szCs w:val="24"/>
          <w:lang w:val="kk-KZ" w:eastAsia="kk-KZ"/>
        </w:rPr>
        <w:br/>
        <w:t xml:space="preserve">– </w:t>
      </w:r>
      <w:r w:rsidRPr="00982172">
        <w:rPr>
          <w:rFonts w:ascii="Times New Roman" w:eastAsia="Times New Roman" w:hAnsi="Times New Roman" w:cs="Times New Roman"/>
          <w:b/>
          <w:bCs/>
          <w:sz w:val="24"/>
          <w:szCs w:val="24"/>
          <w:lang w:val="kk-KZ" w:eastAsia="kk-KZ"/>
        </w:rPr>
        <w:t>жаһандық деңгейде</w:t>
      </w:r>
      <w:r w:rsidRPr="00982172">
        <w:rPr>
          <w:rFonts w:ascii="Times New Roman" w:eastAsia="Times New Roman" w:hAnsi="Times New Roman" w:cs="Times New Roman"/>
          <w:sz w:val="24"/>
          <w:szCs w:val="24"/>
          <w:lang w:val="kk-KZ" w:eastAsia="kk-KZ"/>
        </w:rPr>
        <w:t xml:space="preserve"> климаттық саясат және ТДМ индикаторлары.</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Эколог маман әр деңгейді факторлық жүйе ретінде талдап, шешім қабылдауды ғылыми аргументпен қамтамасыз етеді.</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Қорытынды</w:t>
      </w:r>
      <w:r w:rsidRPr="00982172">
        <w:rPr>
          <w:rFonts w:ascii="Times New Roman" w:eastAsia="Times New Roman" w:hAnsi="Times New Roman" w:cs="Times New Roman"/>
          <w:sz w:val="24"/>
          <w:szCs w:val="24"/>
          <w:lang w:val="kk-KZ" w:eastAsia="kk-KZ"/>
        </w:rPr>
        <w:br/>
        <w:t>Тұрақты даму концепциясы экологиялық дағдарыстарға жауап ретінде қалыптасты. Брунтланд анықтамасы даму мен табиғат арасындағы интеграцияны түсіндіреді. Үш тірек – экологиялық, экономикалық және әлеуметтік блоктар арқылы сипатталады. Экологиялық қауіпсіздік және мониторинг негізгі механизм ретінде қарастырылады. Эколог маман осы тәсілдерді бағалау және болжау барысында қолданады.</w:t>
      </w:r>
    </w:p>
    <w:p w:rsidR="00982172" w:rsidRDefault="00982172" w:rsidP="00F2255C">
      <w:pPr>
        <w:spacing w:after="0" w:line="240" w:lineRule="auto"/>
        <w:ind w:firstLine="709"/>
        <w:jc w:val="both"/>
        <w:rPr>
          <w:rFonts w:ascii="Times New Roman" w:eastAsia="Times New Roman" w:hAnsi="Times New Roman" w:cs="Times New Roman"/>
          <w:sz w:val="24"/>
          <w:szCs w:val="24"/>
          <w:lang w:val="kk-KZ" w:eastAsia="kk-KZ"/>
        </w:rPr>
      </w:pPr>
    </w:p>
    <w:p w:rsidR="00982172" w:rsidRDefault="00982172" w:rsidP="00F2255C">
      <w:pPr>
        <w:spacing w:after="0" w:line="240" w:lineRule="auto"/>
        <w:ind w:firstLine="709"/>
        <w:jc w:val="both"/>
        <w:rPr>
          <w:rFonts w:ascii="Times New Roman" w:eastAsia="Times New Roman" w:hAnsi="Times New Roman" w:cs="Times New Roman"/>
          <w:sz w:val="24"/>
          <w:szCs w:val="24"/>
          <w:lang w:val="kk-KZ" w:eastAsia="kk-KZ"/>
        </w:rPr>
      </w:pPr>
    </w:p>
    <w:p w:rsidR="00982172" w:rsidRDefault="00982172" w:rsidP="00F2255C">
      <w:pPr>
        <w:spacing w:after="0" w:line="240" w:lineRule="auto"/>
        <w:ind w:firstLine="709"/>
        <w:jc w:val="both"/>
        <w:rPr>
          <w:rFonts w:ascii="Times New Roman" w:eastAsia="Times New Roman" w:hAnsi="Times New Roman" w:cs="Times New Roman"/>
          <w:sz w:val="24"/>
          <w:szCs w:val="24"/>
          <w:lang w:val="kk-KZ" w:eastAsia="kk-KZ"/>
        </w:rPr>
      </w:pPr>
    </w:p>
    <w:p w:rsidR="00982172" w:rsidRP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7-ДӘРІС. ӘЛЕУМЕТТІК ЭКОЛОГИЯ ЖӘНЕ ТҰРАҚТЫ ДАМУ</w:t>
      </w:r>
    </w:p>
    <w:p w:rsidR="00982172" w:rsidRPr="00982172" w:rsidRDefault="00982172" w:rsidP="00982172">
      <w:pPr>
        <w:pStyle w:val="a3"/>
        <w:numPr>
          <w:ilvl w:val="0"/>
          <w:numId w:val="6"/>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Әлеуметтік экологияның мәні</w:t>
      </w:r>
    </w:p>
    <w:p w:rsidR="00982172" w:rsidRPr="00982172" w:rsidRDefault="00982172" w:rsidP="00982172">
      <w:p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 xml:space="preserve">Әлеуметтік экология – қоғам мен табиғаттың өзара әрекетін әлеуметтік процестер, құндылықтар және басқару жүйелері арқылы түсіндіретін ғылым бағыты. Бұл сала адамды </w:t>
      </w:r>
      <w:r w:rsidRPr="00982172">
        <w:rPr>
          <w:rFonts w:ascii="Times New Roman" w:eastAsia="Times New Roman" w:hAnsi="Times New Roman" w:cs="Times New Roman"/>
          <w:sz w:val="24"/>
          <w:szCs w:val="24"/>
          <w:lang w:val="kk-KZ" w:eastAsia="kk-KZ"/>
        </w:rPr>
        <w:lastRenderedPageBreak/>
        <w:t>биологиялық дара ғана емес, мәдени және экономикалық субъект ретінде сипаттайды. Табиғи орта сапасы әлеуметтік даму шекарасын анықтайтын фактор. Эколог маман әлеуметтік мінез-құлықты талдау барысында экологиялық салдарды болжайды және тұрақты даму принциптерін қолданады.</w:t>
      </w:r>
    </w:p>
    <w:p w:rsidR="00982172" w:rsidRPr="00982172" w:rsidRDefault="00982172" w:rsidP="00982172">
      <w:pPr>
        <w:pStyle w:val="a3"/>
        <w:numPr>
          <w:ilvl w:val="0"/>
          <w:numId w:val="6"/>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Қоғам–табиғат байланысының механизмдері</w:t>
      </w:r>
    </w:p>
    <w:p w:rsidR="00982172" w:rsidRPr="00982172" w:rsidRDefault="00982172" w:rsidP="00982172">
      <w:pPr>
        <w:pStyle w:val="a3"/>
        <w:spacing w:after="0" w:line="240" w:lineRule="auto"/>
        <w:ind w:left="106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Қоғам мен табиғат арасындағы қатынас бірнеше блоктан тұрады:</w:t>
      </w:r>
    </w:p>
    <w:p w:rsidR="00982172" w:rsidRPr="00982172" w:rsidRDefault="00982172" w:rsidP="00982172">
      <w:pPr>
        <w:spacing w:after="0" w:line="240" w:lineRule="auto"/>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 ресурс тұтыну;</w:t>
      </w:r>
      <w:r w:rsidRPr="00982172">
        <w:rPr>
          <w:rFonts w:ascii="Times New Roman" w:eastAsia="Times New Roman" w:hAnsi="Times New Roman" w:cs="Times New Roman"/>
          <w:sz w:val="24"/>
          <w:szCs w:val="24"/>
          <w:lang w:val="kk-KZ" w:eastAsia="kk-KZ"/>
        </w:rPr>
        <w:br/>
        <w:t>– өндірістік трансформация;</w:t>
      </w:r>
      <w:r w:rsidRPr="00982172">
        <w:rPr>
          <w:rFonts w:ascii="Times New Roman" w:eastAsia="Times New Roman" w:hAnsi="Times New Roman" w:cs="Times New Roman"/>
          <w:sz w:val="24"/>
          <w:szCs w:val="24"/>
          <w:lang w:val="kk-KZ" w:eastAsia="kk-KZ"/>
        </w:rPr>
        <w:br/>
        <w:t>– экологиялық із;</w:t>
      </w:r>
      <w:r w:rsidRPr="00982172">
        <w:rPr>
          <w:rFonts w:ascii="Times New Roman" w:eastAsia="Times New Roman" w:hAnsi="Times New Roman" w:cs="Times New Roman"/>
          <w:sz w:val="24"/>
          <w:szCs w:val="24"/>
          <w:lang w:val="kk-KZ" w:eastAsia="kk-KZ"/>
        </w:rPr>
        <w:br/>
        <w:t>– мәдени сана;</w:t>
      </w:r>
      <w:r w:rsidRPr="00982172">
        <w:rPr>
          <w:rFonts w:ascii="Times New Roman" w:eastAsia="Times New Roman" w:hAnsi="Times New Roman" w:cs="Times New Roman"/>
          <w:sz w:val="24"/>
          <w:szCs w:val="24"/>
          <w:lang w:val="kk-KZ" w:eastAsia="kk-KZ"/>
        </w:rPr>
        <w:br/>
        <w:t>– гигиеналық қауіпсіздік.</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Егер осы буындардың бірі бұзылса, бұл әлеуметтік-экологиялық тәуекелді күшейтеді. Минимум және төзімділік заңдары әлеуметтік жүйелерге де қолданылады: мысалы, су тапшылығы қалалар өмір сапасын шектейтін фактор.</w:t>
      </w:r>
    </w:p>
    <w:p w:rsidR="00982172" w:rsidRPr="00982172" w:rsidRDefault="00982172" w:rsidP="00982172">
      <w:pPr>
        <w:pStyle w:val="a3"/>
        <w:numPr>
          <w:ilvl w:val="0"/>
          <w:numId w:val="6"/>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Урбанизация әлеуметтік қуыс ретінде</w:t>
      </w:r>
    </w:p>
    <w:p w:rsidR="00982172" w:rsidRPr="00982172" w:rsidRDefault="00982172" w:rsidP="00982172">
      <w:p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Қалалар экологиялық стресс ортасы болып табылады. Жоғары тығыздық, PM2.5/PM10 ластануы, шу және діріл адам денсаулығына әсер факторы. Әлеуметтік экология осы әсерді қоғамдық проблема ретінде талқылайды. Эколог маман урбанизация салдарын болжау барысында қолданады.</w:t>
      </w:r>
    </w:p>
    <w:p w:rsidR="00982172" w:rsidRP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4. Тұрақты даму және әлеуметтік сана</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Экологиялық білімнің әлеуметтік маңызы</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Тұрақты даму қоғамның саналы қатысуын талап етеді. Білім беру – негізгі механизм. Эколог маман ОН индикаторларын қалыптастыруда қолданады. Қоғамдық пікірталас, мәдениет және жауапты тұтыну тұрақты дамуды қамтамасыз ететін фактор.</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Антропогендік ластанудың әлеуметтік салдары</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Сіз зерттеп жүрген топырақтың ауыр металдар мен мұнай өнімдерімен ластануы – әлеуметтік экология үшін классикалық мысал. Педосфераның фильтрациялық қызметі кемісе, бұл ауыл шаруашылығы өнім сапасын төмендетеді, жұмыс орындары мен экономикалық шығындарды арттырады. Эколог осы процесті түсіндіруде жүйелік аргумент қолданады.</w:t>
      </w:r>
    </w:p>
    <w:p w:rsid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Қалпына келу қабілеті және қоғам</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Экожүйелердің табиғи қалпына келуі әлеуметтік қолдауға тәуелді. Егер мониторинг пен құқықтық нормалау әлсіз болса, деградация тереңдейді. Сондықтан әлеуметтік экология экология мен тұрақты даму арасындағы көпір.</w:t>
      </w:r>
    </w:p>
    <w:p w:rsidR="00982172" w:rsidRPr="00982172" w:rsidRDefault="00982172" w:rsidP="00982172">
      <w:pPr>
        <w:spacing w:after="0" w:line="240" w:lineRule="auto"/>
        <w:ind w:firstLine="709"/>
        <w:jc w:val="both"/>
        <w:rPr>
          <w:rFonts w:ascii="Times New Roman" w:eastAsia="Times New Roman" w:hAnsi="Times New Roman" w:cs="Times New Roman"/>
          <w:sz w:val="24"/>
          <w:szCs w:val="24"/>
          <w:lang w:val="kk-KZ" w:eastAsia="kk-KZ"/>
        </w:rPr>
      </w:pPr>
    </w:p>
    <w:p w:rsidR="00982172" w:rsidRPr="00982172" w:rsidRDefault="00982172" w:rsidP="00982172">
      <w:pPr>
        <w:spacing w:after="0" w:line="240" w:lineRule="auto"/>
        <w:ind w:firstLine="70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5. Әлеуметтік экологияның принциптері</w:t>
      </w:r>
    </w:p>
    <w:p w:rsidR="00982172" w:rsidRPr="00982172" w:rsidRDefault="00982172" w:rsidP="00982172">
      <w:pPr>
        <w:numPr>
          <w:ilvl w:val="0"/>
          <w:numId w:val="5"/>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Ұрпақаралық әділет.</w:t>
      </w:r>
      <w:r w:rsidRPr="00982172">
        <w:rPr>
          <w:rFonts w:ascii="Times New Roman" w:eastAsia="Times New Roman" w:hAnsi="Times New Roman" w:cs="Times New Roman"/>
          <w:sz w:val="24"/>
          <w:szCs w:val="24"/>
          <w:lang w:val="kk-KZ" w:eastAsia="kk-KZ"/>
        </w:rPr>
        <w:t xml:space="preserve"> Табиғи капиталды сақтау қоғамның моральдық міндеті ретінде сипатталады.</w:t>
      </w:r>
    </w:p>
    <w:p w:rsidR="00982172" w:rsidRPr="00982172" w:rsidRDefault="00982172" w:rsidP="00982172">
      <w:pPr>
        <w:numPr>
          <w:ilvl w:val="0"/>
          <w:numId w:val="5"/>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Қоғамдық қатысу.</w:t>
      </w:r>
      <w:r w:rsidRPr="00982172">
        <w:rPr>
          <w:rFonts w:ascii="Times New Roman" w:eastAsia="Times New Roman" w:hAnsi="Times New Roman" w:cs="Times New Roman"/>
          <w:sz w:val="24"/>
          <w:szCs w:val="24"/>
          <w:lang w:val="kk-KZ" w:eastAsia="kk-KZ"/>
        </w:rPr>
        <w:t xml:space="preserve"> Экологиялық шешімдерге жергілікті тұрғындардың қатысуы факторлық жүйе.</w:t>
      </w:r>
    </w:p>
    <w:p w:rsidR="00982172" w:rsidRPr="00982172" w:rsidRDefault="00982172" w:rsidP="00982172">
      <w:pPr>
        <w:numPr>
          <w:ilvl w:val="0"/>
          <w:numId w:val="5"/>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Экологиялық қауіпсіздік.</w:t>
      </w:r>
      <w:r w:rsidRPr="00982172">
        <w:rPr>
          <w:rFonts w:ascii="Times New Roman" w:eastAsia="Times New Roman" w:hAnsi="Times New Roman" w:cs="Times New Roman"/>
          <w:sz w:val="24"/>
          <w:szCs w:val="24"/>
          <w:lang w:val="kk-KZ" w:eastAsia="kk-KZ"/>
        </w:rPr>
        <w:t xml:space="preserve"> Гигиеналық нормалар адамды қорғау тәсілі.</w:t>
      </w:r>
    </w:p>
    <w:p w:rsidR="00982172" w:rsidRPr="00982172" w:rsidRDefault="00982172" w:rsidP="00982172">
      <w:pPr>
        <w:numPr>
          <w:ilvl w:val="0"/>
          <w:numId w:val="5"/>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Мәдени әртүрлілік.</w:t>
      </w:r>
      <w:r w:rsidRPr="00982172">
        <w:rPr>
          <w:rFonts w:ascii="Times New Roman" w:eastAsia="Times New Roman" w:hAnsi="Times New Roman" w:cs="Times New Roman"/>
          <w:sz w:val="24"/>
          <w:szCs w:val="24"/>
          <w:lang w:val="kk-KZ" w:eastAsia="kk-KZ"/>
        </w:rPr>
        <w:t xml:space="preserve"> Әртүрлілік өмірдің барлық жақтарын күшейтеді.</w:t>
      </w:r>
    </w:p>
    <w:p w:rsidR="00982172" w:rsidRPr="00982172" w:rsidRDefault="00982172" w:rsidP="00982172">
      <w:pPr>
        <w:numPr>
          <w:ilvl w:val="0"/>
          <w:numId w:val="5"/>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Жүйелік болжау.</w:t>
      </w:r>
      <w:r w:rsidRPr="00982172">
        <w:rPr>
          <w:rFonts w:ascii="Times New Roman" w:eastAsia="Times New Roman" w:hAnsi="Times New Roman" w:cs="Times New Roman"/>
          <w:sz w:val="24"/>
          <w:szCs w:val="24"/>
          <w:lang w:val="kk-KZ" w:eastAsia="kk-KZ"/>
        </w:rPr>
        <w:t xml:space="preserve"> Эколог маман осы тәсілді қолданады.</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Қорытынды</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Әлеуметтік экология қоғам мен табиғат байланысын жүйелік деңгейде түсіндіреді. Урбанизация, ресурстар, ластану факторлары әлеуметтік даму шекарасын анықтайды. Топырақтың уытты заттармен басылуы фильтрациялық қызметті шектейтін механизм ретінде қарастырылады. Эколог маман әлеуметтік-экологиялық процестерді талдау және болжау барысында қолданады.</w:t>
      </w:r>
    </w:p>
    <w:p w:rsidR="00982172" w:rsidRDefault="00982172" w:rsidP="00982172">
      <w:pPr>
        <w:spacing w:after="0" w:line="240" w:lineRule="auto"/>
        <w:ind w:firstLine="349"/>
        <w:jc w:val="both"/>
        <w:rPr>
          <w:rFonts w:ascii="Times New Roman" w:eastAsia="Times New Roman" w:hAnsi="Times New Roman" w:cs="Times New Roman"/>
          <w:b/>
          <w:bCs/>
          <w:sz w:val="24"/>
          <w:szCs w:val="24"/>
          <w:lang w:val="kk-KZ" w:eastAsia="kk-KZ"/>
        </w:rPr>
      </w:pPr>
    </w:p>
    <w:p w:rsidR="00982172" w:rsidRPr="00982172" w:rsidRDefault="00982172" w:rsidP="00982172">
      <w:pPr>
        <w:spacing w:after="0" w:line="240" w:lineRule="auto"/>
        <w:ind w:firstLine="34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8-ДӘРІС. ҚАЗІРГІ ЗАМАННЫҢ ЖАҺАНДЫҚ ЭКОЛОГИЯЛЫҚ МӘСЕЛЕЛЕРІ: СЕБЕПТЕРІ МЕН САЛДАРЫ</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lastRenderedPageBreak/>
        <w:t>Жаһандық экологиялық дағдарыстың жалпы көрінісі</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Қазіргі кезеңде адамзат өркениеті табиғи жүйелердің төзімділік шегіне жақындады. Өндірістің қарқынды дамуы, демографиялық өсу және урбанизация биосфераның реттеуші механизмдерін әлсірететін фактор ретінде қарастырылады. Жаһандық экологиялық мәселелер – ғаламдық масштабта көрінетін, бір мемлекет шеңберінде шешілмейтін күрделі процестер жиынтығы. Эколог маман осы процестерді популяция–экожүйе–биосфера байланысында түсіндіреді және болашақ салдарды болжау үшін қолданады.</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Негізгі жаһандық мәселелердің жіктелуі</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Жаһандық проблемалар бірнеше ірі блокқа бөлінеді:</w:t>
      </w:r>
    </w:p>
    <w:p w:rsidR="00982172" w:rsidRPr="00982172" w:rsidRDefault="00982172" w:rsidP="00982172">
      <w:pPr>
        <w:numPr>
          <w:ilvl w:val="0"/>
          <w:numId w:val="7"/>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Климаттың өзгеруі.</w:t>
      </w:r>
      <w:r w:rsidRPr="00982172">
        <w:rPr>
          <w:rFonts w:ascii="Times New Roman" w:eastAsia="Times New Roman" w:hAnsi="Times New Roman" w:cs="Times New Roman"/>
          <w:sz w:val="24"/>
          <w:szCs w:val="24"/>
          <w:lang w:val="kk-KZ" w:eastAsia="kk-KZ"/>
        </w:rPr>
        <w:t xml:space="preserve"> Атмосферадағы парниктік газдар балансының бұзылуы Жердің энергетикалық режимін өзгертеді. Температураның көпжылдық өсуі сукцессия қарқынын, түрлер ассортиментін және ауыл шаруашылығы өнімділігін шектейтін фактор.</w:t>
      </w:r>
    </w:p>
    <w:p w:rsidR="00982172" w:rsidRPr="00982172" w:rsidRDefault="00982172" w:rsidP="00982172">
      <w:pPr>
        <w:numPr>
          <w:ilvl w:val="0"/>
          <w:numId w:val="7"/>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Атмосфера ластануы.</w:t>
      </w:r>
      <w:r w:rsidRPr="00982172">
        <w:rPr>
          <w:rFonts w:ascii="Times New Roman" w:eastAsia="Times New Roman" w:hAnsi="Times New Roman" w:cs="Times New Roman"/>
          <w:sz w:val="24"/>
          <w:szCs w:val="24"/>
          <w:lang w:val="kk-KZ" w:eastAsia="kk-KZ"/>
        </w:rPr>
        <w:t xml:space="preserve"> PM2.5 және PM10 ұсақ бөлшектері қалаларда респираторлық тәуекелді арттырады. Бұл әсер адам популяциясын әлсірететін механизм.</w:t>
      </w:r>
    </w:p>
    <w:p w:rsidR="00982172" w:rsidRPr="00982172" w:rsidRDefault="00982172" w:rsidP="00982172">
      <w:pPr>
        <w:numPr>
          <w:ilvl w:val="0"/>
          <w:numId w:val="7"/>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Су ресурстарының тапшылығы.</w:t>
      </w:r>
      <w:r w:rsidRPr="00982172">
        <w:rPr>
          <w:rFonts w:ascii="Times New Roman" w:eastAsia="Times New Roman" w:hAnsi="Times New Roman" w:cs="Times New Roman"/>
          <w:sz w:val="24"/>
          <w:szCs w:val="24"/>
          <w:lang w:val="kk-KZ" w:eastAsia="kk-KZ"/>
        </w:rPr>
        <w:t xml:space="preserve"> Тұщы су қоры климаттық және экономикалық шектеу факторы.</w:t>
      </w:r>
    </w:p>
    <w:p w:rsidR="00982172" w:rsidRPr="00982172" w:rsidRDefault="00982172" w:rsidP="00982172">
      <w:pPr>
        <w:numPr>
          <w:ilvl w:val="0"/>
          <w:numId w:val="7"/>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Құрлық экожүйелерінің деградациясы.</w:t>
      </w:r>
      <w:r w:rsidRPr="00982172">
        <w:rPr>
          <w:rFonts w:ascii="Times New Roman" w:eastAsia="Times New Roman" w:hAnsi="Times New Roman" w:cs="Times New Roman"/>
          <w:sz w:val="24"/>
          <w:szCs w:val="24"/>
          <w:lang w:val="kk-KZ" w:eastAsia="kk-KZ"/>
        </w:rPr>
        <w:t xml:space="preserve"> Шөлейттену, тұздану, дегумификация продуценттік базаны кемітеді.</w:t>
      </w:r>
    </w:p>
    <w:p w:rsidR="00982172" w:rsidRPr="00982172" w:rsidRDefault="00982172" w:rsidP="00982172">
      <w:pPr>
        <w:numPr>
          <w:ilvl w:val="0"/>
          <w:numId w:val="7"/>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Биоалуантүрліліктің кемуі.</w:t>
      </w:r>
      <w:r w:rsidRPr="00982172">
        <w:rPr>
          <w:rFonts w:ascii="Times New Roman" w:eastAsia="Times New Roman" w:hAnsi="Times New Roman" w:cs="Times New Roman"/>
          <w:sz w:val="24"/>
          <w:szCs w:val="24"/>
          <w:lang w:val="kk-KZ" w:eastAsia="kk-KZ"/>
        </w:rPr>
        <w:t xml:space="preserve"> Түрлік әртүрліліктің азаюы экожүйе иммунитетін төмендетеді.</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Эколог маман әр блокты себеп–салдар байланысында талдайды.</w:t>
      </w:r>
    </w:p>
    <w:p w:rsidR="00982172" w:rsidRPr="00982172" w:rsidRDefault="00982172" w:rsidP="00982172">
      <w:pPr>
        <w:spacing w:after="0" w:line="240" w:lineRule="auto"/>
        <w:ind w:firstLine="34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Антропогендік себептердің терең механизмі</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Индустриялық драйверлер</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Жаһандық мәселелердің түпкі себебі – антропогендік қысымның аддитивті және синергетикалық сипаты. Өндіріс қалдықтары, көмірсутек энергетикасы, тау-кен және көлік инфрақұрылымы табиғи факторларды өзгертуге қабілетті. Вернадский парадигмасы бойынша адамзат геологиялық күшке айналды, бұл ноосфералық жауапкершілікті талап етеді. Эколог маман даму жобаларын бағалау барысында осы аргументті қолданады.</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Топыраққа өтетін жаһандық әсер</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Сіз зерттеп жүрген педосфера мысалына жақын түсіндірсек, атмосфера және су ластануы ақырында топырақ қауымдастықтарына өтеді. Ауыр металдар мен мұнай өнімдері редуценттік буынды басу арқылы көміртек қорының азаюына және герминацияның кемуіне әкеледі. Бұл процесс құрлық экожүйелерін қалпына келтіруде лимиттеуші фактор. Эколог маман осы механизмді болжау барысында қолданады.</w:t>
      </w:r>
    </w:p>
    <w:p w:rsidR="00982172" w:rsidRPr="00982172" w:rsidRDefault="00982172" w:rsidP="00982172">
      <w:pPr>
        <w:spacing w:after="0" w:line="240" w:lineRule="auto"/>
        <w:ind w:firstLine="34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Жаһандық салдарлар және басқару қажеттілігі</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Экожүйелік қызметтердің кемуі</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Жаһандық дағдарыстың басты салдары – экожүйе қызметтерінің әлсіреуі: суды реттеу, фильтрация, климат тұрақтылығы және өнімділік. Егер қауымдастық құрылымы бұзылса, әлеуметтік-экономикалық шығындар артады. Климат өзгеруі инвазиялық процестерге жаңа қуыс ашады, бұл да тұрақтылықты бұзатын механизм.</w:t>
      </w:r>
    </w:p>
    <w:p w:rsidR="00982172" w:rsidRPr="00982172" w:rsidRDefault="00982172" w:rsidP="00982172">
      <w:pPr>
        <w:spacing w:after="0" w:line="240" w:lineRule="auto"/>
        <w:ind w:firstLine="349"/>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Халықаралық ынтымақтастық</w:t>
      </w:r>
      <w:r w:rsidRPr="00982172">
        <w:rPr>
          <w:rFonts w:ascii="Times New Roman" w:eastAsia="Times New Roman" w:hAnsi="Times New Roman" w:cs="Times New Roman"/>
          <w:sz w:val="24"/>
          <w:szCs w:val="24"/>
          <w:lang w:val="kk-KZ" w:eastAsia="kk-KZ"/>
        </w:rPr>
        <w:br/>
        <w:t>Жаһандық мәселелерді шешу бірнеше принципті талап етеді:</w:t>
      </w:r>
      <w:r w:rsidRPr="00982172">
        <w:rPr>
          <w:rFonts w:ascii="Times New Roman" w:eastAsia="Times New Roman" w:hAnsi="Times New Roman" w:cs="Times New Roman"/>
          <w:sz w:val="24"/>
          <w:szCs w:val="24"/>
          <w:lang w:val="kk-KZ" w:eastAsia="kk-KZ"/>
        </w:rPr>
        <w:br/>
        <w:t>– ТДМ жүйесін енгізу;</w:t>
      </w:r>
      <w:r w:rsidRPr="00982172">
        <w:rPr>
          <w:rFonts w:ascii="Times New Roman" w:eastAsia="Times New Roman" w:hAnsi="Times New Roman" w:cs="Times New Roman"/>
          <w:sz w:val="24"/>
          <w:szCs w:val="24"/>
          <w:lang w:val="kk-KZ" w:eastAsia="kk-KZ"/>
        </w:rPr>
        <w:br/>
        <w:t>– аз қалдықты технологиялар;</w:t>
      </w:r>
      <w:r w:rsidRPr="00982172">
        <w:rPr>
          <w:rFonts w:ascii="Times New Roman" w:eastAsia="Times New Roman" w:hAnsi="Times New Roman" w:cs="Times New Roman"/>
          <w:sz w:val="24"/>
          <w:szCs w:val="24"/>
          <w:lang w:val="kk-KZ" w:eastAsia="kk-KZ"/>
        </w:rPr>
        <w:br/>
        <w:t>– энергия тиімділігі;</w:t>
      </w:r>
      <w:r w:rsidRPr="00982172">
        <w:rPr>
          <w:rFonts w:ascii="Times New Roman" w:eastAsia="Times New Roman" w:hAnsi="Times New Roman" w:cs="Times New Roman"/>
          <w:sz w:val="24"/>
          <w:szCs w:val="24"/>
          <w:lang w:val="kk-KZ" w:eastAsia="kk-KZ"/>
        </w:rPr>
        <w:br/>
        <w:t>– экологиялық мониторинг;</w:t>
      </w:r>
      <w:r w:rsidRPr="00982172">
        <w:rPr>
          <w:rFonts w:ascii="Times New Roman" w:eastAsia="Times New Roman" w:hAnsi="Times New Roman" w:cs="Times New Roman"/>
          <w:sz w:val="24"/>
          <w:szCs w:val="24"/>
          <w:lang w:val="kk-KZ" w:eastAsia="kk-KZ"/>
        </w:rPr>
        <w:br/>
        <w:t>– ресурс балансының ғаламдық бағалауы.</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Эколог маман осы тәсілдерді басқару және қауіпсіздік стратегияларын әзірлеуде қолданады.</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Қорытынды</w:t>
      </w:r>
      <w:r w:rsidRPr="00982172">
        <w:rPr>
          <w:rFonts w:ascii="Times New Roman" w:eastAsia="Times New Roman" w:hAnsi="Times New Roman" w:cs="Times New Roman"/>
          <w:sz w:val="24"/>
          <w:szCs w:val="24"/>
          <w:lang w:val="kk-KZ" w:eastAsia="kk-KZ"/>
        </w:rPr>
        <w:br/>
        <w:t xml:space="preserve">Жаһандық экологиялық мәселелер ғаламдық масштабтағы динамикалық процестер ретінде </w:t>
      </w:r>
      <w:r w:rsidRPr="00982172">
        <w:rPr>
          <w:rFonts w:ascii="Times New Roman" w:eastAsia="Times New Roman" w:hAnsi="Times New Roman" w:cs="Times New Roman"/>
          <w:sz w:val="24"/>
          <w:szCs w:val="24"/>
          <w:lang w:val="kk-KZ" w:eastAsia="kk-KZ"/>
        </w:rPr>
        <w:lastRenderedPageBreak/>
        <w:t>анықталады. Антропогендік себептер биосфера төзімділігін әлсірететін фактор болып табылады. Климат өзгеруі және ластану экожүйе ассортиментін шектейтін механизм ретінде қарастырылады. Эколог маман мониторинг және болжау принциптерін талдау барысында қолданады.</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p>
    <w:p w:rsidR="00982172" w:rsidRPr="00982172" w:rsidRDefault="00982172" w:rsidP="00982172">
      <w:pPr>
        <w:spacing w:after="0" w:line="240" w:lineRule="auto"/>
        <w:ind w:firstLine="34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9-ДӘРІС. СУ ЖӘНЕ ЖЕР РЕСУРСТАРЫНЫҢ ЭКОЛОГИЯЛЫҚ МӘСЕЛЕЛЕРІ ЖӘНЕ ОЛАРДЫ ТҰРАҚТЫ ПАЙДАЛАНУ</w:t>
      </w:r>
    </w:p>
    <w:p w:rsidR="00982172" w:rsidRPr="00982172" w:rsidRDefault="00982172" w:rsidP="00982172">
      <w:pPr>
        <w:pStyle w:val="a3"/>
        <w:numPr>
          <w:ilvl w:val="0"/>
          <w:numId w:val="8"/>
        </w:num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Су және жер ресурстарының биосферадағы орны</w:t>
      </w:r>
    </w:p>
    <w:p w:rsidR="00982172" w:rsidRPr="00982172" w:rsidRDefault="00982172" w:rsidP="00982172">
      <w:pPr>
        <w:spacing w:after="0" w:line="240" w:lineRule="auto"/>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Су және жер ресурстары экожүйелердің тіршілік етуінің материалдық негізі болып табылады. Гидросфера мен педосфера біртұтас жүйе ретінде климаттық режимді, биологиялық өнімділікті және қоғамның экономикалық дамуын қамтамасыз етеді. Вернадский парадигмасы бойынша бұл екі блок фильтрациялық және реттеуші барьер ретінде қарастырылады. Организмдер қауымдастықтарының ассортименті, сукцессия қарқыны және популяция тұрақтылығы ылғал мен топырақ сапасына тәуелді. Сондықтан ресурстар балансының бұзылуы экожүйелік қауіптің бастапқы механизмі.</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2. Су ресурстарының тапшылығы және сапасының кемуі</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Қазіргі кезеңде тұщы су қоры демографиялық және индустриялық қысым нәтижесінде төзімділік шегіне жақындады. Өзендер мен жерасты суларының ластануы консументтер популяциясына әсерді күшейтетін фактор. Су қоймаларындағы эвтрофикация, тұздану және химиялық токсиканттар биоценоз құрылымын өзгертуге қабілетті. Егер су сапасы төмендесе, бұл ауыл шаруашылығы және қалалар тәжірибесінде лимиттеуші фактор ретінде сипатталады. Эколог маман су режимін талдау барысында қолданады және болжау модельдерін әзірлеуде қолданады.</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3. Топырақ ресурстарының деградациясы</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Педосфераның басты проблемалары: эрозия, дегумификация, техногендік және мұнай өнімдерімен ластану. Бұл әсер продуценттік базаны әлсіретіп, өсімдіктер герминациясын азайтады. Топырақ биотасының кедейленуі зат айналымын тежейтін механизм. Батыс Қазақстан жағдайына жақын теориялық мысал ретінде, мұнай кен орындары аймағында ылғал тапшылығы мен тұздану уытты заттардың зиянын бірнеше есе күшейтетін фактор. Эколог маман топырақ сапасының кемуін индикатор ретінде талқылайды және реабилитациялық тәсілдерді негіздеуде қолданады.</w:t>
      </w:r>
    </w:p>
    <w:p w:rsidR="00982172" w:rsidRPr="00982172" w:rsidRDefault="00982172" w:rsidP="00982172">
      <w:pPr>
        <w:spacing w:after="0" w:line="240" w:lineRule="auto"/>
        <w:ind w:firstLine="34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4. Ресурстарды тұрақты пайдаланудың принциптері</w:t>
      </w:r>
    </w:p>
    <w:p w:rsidR="00982172" w:rsidRPr="00982172" w:rsidRDefault="00982172" w:rsidP="00982172">
      <w:pPr>
        <w:spacing w:after="0" w:line="240" w:lineRule="auto"/>
        <w:ind w:firstLine="349"/>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Интегралды басқару қағидаты (IWRM)</w:t>
      </w:r>
      <w:r w:rsidRPr="00982172">
        <w:rPr>
          <w:rFonts w:ascii="Times New Roman" w:eastAsia="Times New Roman" w:hAnsi="Times New Roman" w:cs="Times New Roman"/>
          <w:sz w:val="24"/>
          <w:szCs w:val="24"/>
          <w:lang w:val="kk-KZ" w:eastAsia="kk-KZ"/>
        </w:rPr>
        <w:br/>
        <w:t>Су және жер ресурстарын бөлек емес, біртұтас әлеуметтік-экологиялық жүйе ретінде қарастыру негізгі принцип. Бұл тәсілде:</w:t>
      </w:r>
      <w:r w:rsidRPr="00982172">
        <w:rPr>
          <w:rFonts w:ascii="Times New Roman" w:eastAsia="Times New Roman" w:hAnsi="Times New Roman" w:cs="Times New Roman"/>
          <w:sz w:val="24"/>
          <w:szCs w:val="24"/>
          <w:lang w:val="kk-KZ" w:eastAsia="kk-KZ"/>
        </w:rPr>
        <w:br/>
        <w:t>– климаттық фактор;</w:t>
      </w:r>
      <w:r w:rsidRPr="00982172">
        <w:rPr>
          <w:rFonts w:ascii="Times New Roman" w:eastAsia="Times New Roman" w:hAnsi="Times New Roman" w:cs="Times New Roman"/>
          <w:sz w:val="24"/>
          <w:szCs w:val="24"/>
          <w:lang w:val="kk-KZ" w:eastAsia="kk-KZ"/>
        </w:rPr>
        <w:br/>
        <w:t>– шаруашылық құрылым;</w:t>
      </w:r>
      <w:r w:rsidRPr="00982172">
        <w:rPr>
          <w:rFonts w:ascii="Times New Roman" w:eastAsia="Times New Roman" w:hAnsi="Times New Roman" w:cs="Times New Roman"/>
          <w:sz w:val="24"/>
          <w:szCs w:val="24"/>
          <w:lang w:val="kk-KZ" w:eastAsia="kk-KZ"/>
        </w:rPr>
        <w:br/>
        <w:t>– құқықтық нормалау;</w:t>
      </w:r>
      <w:r w:rsidRPr="00982172">
        <w:rPr>
          <w:rFonts w:ascii="Times New Roman" w:eastAsia="Times New Roman" w:hAnsi="Times New Roman" w:cs="Times New Roman"/>
          <w:sz w:val="24"/>
          <w:szCs w:val="24"/>
          <w:lang w:val="kk-KZ" w:eastAsia="kk-KZ"/>
        </w:rPr>
        <w:br/>
        <w:t>– технологиялық тиімділік біріктіріледі.</w:t>
      </w:r>
      <w:r w:rsidRPr="00982172">
        <w:rPr>
          <w:rFonts w:ascii="Times New Roman" w:eastAsia="Times New Roman" w:hAnsi="Times New Roman" w:cs="Times New Roman"/>
          <w:sz w:val="24"/>
          <w:szCs w:val="24"/>
          <w:lang w:val="kk-KZ" w:eastAsia="kk-KZ"/>
        </w:rPr>
        <w:br/>
        <w:t>Эколог маман осы қағидатты талдау барысында қолданады.</w:t>
      </w:r>
    </w:p>
    <w:p w:rsidR="00982172" w:rsidRPr="00982172" w:rsidRDefault="00982172" w:rsidP="00982172">
      <w:pPr>
        <w:spacing w:after="0" w:line="240" w:lineRule="auto"/>
        <w:ind w:firstLine="349"/>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Су үнемдеу технологиялары</w:t>
      </w:r>
      <w:r w:rsidRPr="00982172">
        <w:rPr>
          <w:rFonts w:ascii="Times New Roman" w:eastAsia="Times New Roman" w:hAnsi="Times New Roman" w:cs="Times New Roman"/>
          <w:sz w:val="24"/>
          <w:szCs w:val="24"/>
          <w:lang w:val="kk-KZ" w:eastAsia="kk-KZ"/>
        </w:rPr>
        <w:br/>
        <w:t>Тамшылатып суару, мульчалау, ылғал жинау әдістері ресурстар төзімділігін арттыру тәсілі. Егер ылғал тиімді пайдаланылса, бұл экожүйе ассортиментін кеңейтетін механизм.</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Топырақты сақтау тәсілдері</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Жасыл аймақтар, агролесомелиорация, эрозияға қарсы белдеулер педосфераны қорғау құралы. Эколог маман оларды қолдану қажеттілігін әлеуметтік жауапкершілік ретінде талқылайды.</w:t>
      </w:r>
    </w:p>
    <w:p w:rsidR="00982172" w:rsidRPr="00982172" w:rsidRDefault="00982172" w:rsidP="00982172">
      <w:pPr>
        <w:spacing w:after="0" w:line="240" w:lineRule="auto"/>
        <w:ind w:firstLine="349"/>
        <w:jc w:val="both"/>
        <w:rPr>
          <w:rFonts w:ascii="Times New Roman" w:eastAsia="Times New Roman" w:hAnsi="Times New Roman" w:cs="Times New Roman"/>
          <w:b/>
          <w:bCs/>
          <w:sz w:val="24"/>
          <w:szCs w:val="24"/>
          <w:lang w:val="kk-KZ" w:eastAsia="kk-KZ"/>
        </w:rPr>
      </w:pPr>
      <w:r w:rsidRPr="00982172">
        <w:rPr>
          <w:rFonts w:ascii="Times New Roman" w:eastAsia="Times New Roman" w:hAnsi="Times New Roman" w:cs="Times New Roman"/>
          <w:b/>
          <w:bCs/>
          <w:sz w:val="24"/>
          <w:szCs w:val="24"/>
          <w:lang w:val="kk-KZ" w:eastAsia="kk-KZ"/>
        </w:rPr>
        <w:t>5. Су және жер тапшылығының қоғамға әсері</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 xml:space="preserve">Ресурстар балансының бұзылуы әлеуметтік-экономикалық салдарды тудырады: өнім сапасының кемуі, экономикалық шығындардың өсуі, климаттық миграция. Егер педосфераның фильтрациялық қызметі кемісе, бұл адам популяциясын әлсіздендіретін </w:t>
      </w:r>
      <w:r w:rsidRPr="00982172">
        <w:rPr>
          <w:rFonts w:ascii="Times New Roman" w:eastAsia="Times New Roman" w:hAnsi="Times New Roman" w:cs="Times New Roman"/>
          <w:sz w:val="24"/>
          <w:szCs w:val="24"/>
          <w:lang w:val="kk-KZ" w:eastAsia="kk-KZ"/>
        </w:rPr>
        <w:lastRenderedPageBreak/>
        <w:t>қауіп. Су тапшылығы урбанизацияда шектік буын. Эколог маман осы процесті болжау және басқару барысында қолданады.</w:t>
      </w: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p>
    <w:p w:rsidR="00982172" w:rsidRP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6. Биосфералық салдарлар</w:t>
      </w:r>
    </w:p>
    <w:p w:rsidR="00982172" w:rsidRPr="00982172" w:rsidRDefault="00982172" w:rsidP="00982172">
      <w:pPr>
        <w:spacing w:after="0" w:line="240" w:lineRule="auto"/>
        <w:ind w:firstLine="349"/>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Егер су және жер ресурстары деградацияға ұшыраса:</w:t>
      </w:r>
      <w:r w:rsidRPr="00982172">
        <w:rPr>
          <w:rFonts w:ascii="Times New Roman" w:eastAsia="Times New Roman" w:hAnsi="Times New Roman" w:cs="Times New Roman"/>
          <w:sz w:val="24"/>
          <w:szCs w:val="24"/>
          <w:lang w:val="kk-KZ" w:eastAsia="kk-KZ"/>
        </w:rPr>
        <w:br/>
        <w:t>– биологиялық өнімділік төмендейді;</w:t>
      </w:r>
      <w:r w:rsidRPr="00982172">
        <w:rPr>
          <w:rFonts w:ascii="Times New Roman" w:eastAsia="Times New Roman" w:hAnsi="Times New Roman" w:cs="Times New Roman"/>
          <w:sz w:val="24"/>
          <w:szCs w:val="24"/>
          <w:lang w:val="kk-KZ" w:eastAsia="kk-KZ"/>
        </w:rPr>
        <w:br/>
        <w:t>– көміртек қоры азаяды;</w:t>
      </w:r>
      <w:r w:rsidRPr="00982172">
        <w:rPr>
          <w:rFonts w:ascii="Times New Roman" w:eastAsia="Times New Roman" w:hAnsi="Times New Roman" w:cs="Times New Roman"/>
          <w:sz w:val="24"/>
          <w:szCs w:val="24"/>
          <w:lang w:val="kk-KZ" w:eastAsia="kk-KZ"/>
        </w:rPr>
        <w:br/>
        <w:t>– климаттық тұрақтылық әлсірейді;</w:t>
      </w:r>
      <w:r w:rsidRPr="00982172">
        <w:rPr>
          <w:rFonts w:ascii="Times New Roman" w:eastAsia="Times New Roman" w:hAnsi="Times New Roman" w:cs="Times New Roman"/>
          <w:sz w:val="24"/>
          <w:szCs w:val="24"/>
          <w:lang w:val="kk-KZ" w:eastAsia="kk-KZ"/>
        </w:rPr>
        <w:br/>
        <w:t>– сукцессия табиғи бағыты өзгереді.</w:t>
      </w:r>
      <w:r w:rsidRPr="00982172">
        <w:rPr>
          <w:rFonts w:ascii="Times New Roman" w:eastAsia="Times New Roman" w:hAnsi="Times New Roman" w:cs="Times New Roman"/>
          <w:sz w:val="24"/>
          <w:szCs w:val="24"/>
          <w:lang w:val="kk-KZ" w:eastAsia="kk-KZ"/>
        </w:rPr>
        <w:br/>
        <w:t>Бұл процестер жаһандық және өңірлік дағдарыстың өзегі.</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b/>
          <w:bCs/>
          <w:sz w:val="24"/>
          <w:szCs w:val="24"/>
          <w:lang w:val="kk-KZ" w:eastAsia="kk-KZ"/>
        </w:rPr>
        <w:t>Қорытынды</w:t>
      </w:r>
    </w:p>
    <w:p w:rsidR="00982172" w:rsidRDefault="00982172" w:rsidP="00982172">
      <w:pPr>
        <w:spacing w:after="0" w:line="240" w:lineRule="auto"/>
        <w:ind w:firstLine="349"/>
        <w:jc w:val="both"/>
        <w:rPr>
          <w:rFonts w:ascii="Times New Roman" w:eastAsia="Times New Roman" w:hAnsi="Times New Roman" w:cs="Times New Roman"/>
          <w:sz w:val="24"/>
          <w:szCs w:val="24"/>
          <w:lang w:val="kk-KZ" w:eastAsia="kk-KZ"/>
        </w:rPr>
      </w:pPr>
      <w:r w:rsidRPr="00982172">
        <w:rPr>
          <w:rFonts w:ascii="Times New Roman" w:eastAsia="Times New Roman" w:hAnsi="Times New Roman" w:cs="Times New Roman"/>
          <w:sz w:val="24"/>
          <w:szCs w:val="24"/>
          <w:lang w:val="kk-KZ" w:eastAsia="kk-KZ"/>
        </w:rPr>
        <w:t>Су және жер ресурстары экожүйелердің тіршілік негізі ретінде анықталады. Тапшылық және ластану лимиттеуші фактор болып табылады. IWRM қағидаты интегралды басқару тәсілі ретінде қарастырылады. Мұнай өнімдері мен ауыр металдар педосфера қызметін шектейтін механизм. Эколог маман ресурс балансының бұзылуын талдау және болжау барысында қолданады.</w:t>
      </w:r>
    </w:p>
    <w:p w:rsidR="00EE64D9" w:rsidRPr="00EE64D9" w:rsidRDefault="00EE64D9" w:rsidP="00EE64D9">
      <w:pPr>
        <w:spacing w:after="0" w:line="240" w:lineRule="auto"/>
        <w:ind w:firstLine="349"/>
        <w:jc w:val="both"/>
        <w:rPr>
          <w:rFonts w:ascii="Times New Roman" w:eastAsia="Times New Roman" w:hAnsi="Times New Roman" w:cs="Times New Roman"/>
          <w:b/>
          <w:bCs/>
          <w:sz w:val="24"/>
          <w:szCs w:val="24"/>
          <w:lang w:val="kk-KZ" w:eastAsia="kk-KZ"/>
        </w:rPr>
      </w:pPr>
      <w:r w:rsidRPr="00EE64D9">
        <w:rPr>
          <w:rFonts w:ascii="Times New Roman" w:eastAsia="Times New Roman" w:hAnsi="Times New Roman" w:cs="Times New Roman"/>
          <w:b/>
          <w:bCs/>
          <w:sz w:val="24"/>
          <w:szCs w:val="24"/>
          <w:lang w:val="kk-KZ" w:eastAsia="kk-KZ"/>
        </w:rPr>
        <w:t>10-ДӘРІС. АТМОСФЕРА ЖӘНЕ КЛИМАТТЫҢ ӨЗГЕРУІ</w:t>
      </w:r>
    </w:p>
    <w:p w:rsidR="00EE64D9" w:rsidRPr="00EE64D9" w:rsidRDefault="00EE64D9" w:rsidP="00EE64D9">
      <w:pPr>
        <w:pStyle w:val="a3"/>
        <w:numPr>
          <w:ilvl w:val="0"/>
          <w:numId w:val="9"/>
        </w:numPr>
        <w:spacing w:after="0" w:line="240" w:lineRule="auto"/>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b/>
          <w:bCs/>
          <w:sz w:val="24"/>
          <w:szCs w:val="24"/>
          <w:lang w:val="kk-KZ" w:eastAsia="kk-KZ"/>
        </w:rPr>
        <w:t>Атмосфераның экологиялық маңызы</w:t>
      </w:r>
    </w:p>
    <w:p w:rsidR="00EE64D9" w:rsidRP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sz w:val="24"/>
          <w:szCs w:val="24"/>
          <w:lang w:val="kk-KZ" w:eastAsia="kk-KZ"/>
        </w:rPr>
        <w:t>Атмосфера – тірі организмдердің тыныс алуын, жылу балансын және су айналымын қамтамасыз ететін негізгі орта қабығы. Экология ғылымында атмосфера популяциялар мен қауымдастықтардың қызмет етуін анықтайтын абиотикалық фактор ретінде қарастырылады. Ауа құрамындағы оттегі, көмірқышқыл газы және азот үлесі биосфералық тепе-теңдікті қалыптастырады. Егер газдық баланс өзгерсе, бұл экожүйе ассортиментін және сукцессия қарқынын шектейтін фактор. Эколог маман атмосфералық процестерді жүйелік бірлік ретінде түсіндіреді.</w:t>
      </w:r>
    </w:p>
    <w:p w:rsid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b/>
          <w:bCs/>
          <w:sz w:val="24"/>
          <w:szCs w:val="24"/>
          <w:lang w:val="kk-KZ" w:eastAsia="kk-KZ"/>
        </w:rPr>
        <w:t>2. Климаттың өзгеруінің жалпы механизмі</w:t>
      </w:r>
    </w:p>
    <w:p w:rsidR="00EE64D9" w:rsidRP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sz w:val="24"/>
          <w:szCs w:val="24"/>
          <w:lang w:val="kk-KZ" w:eastAsia="kk-KZ"/>
        </w:rPr>
        <w:t>Климаттың өзгеруі – атмосферадағы парниктік газдар жинақталуы нәтижесінде Жердің энергетикалық режимінің трансформациясы. Негізгі драйверлер: көмірсутек энергетикасы, өндіріс және көлік. Температураның көпжылдық өсуі ылғал режимін, мұздықтар балансын және Дүниежүзілік мұхит деңгейін өзгертуге қабілетті. Егер климаттық стресс күшейсе, бұл өсімдіктер герминациясын азайтады және жануар популяциясын әлсіретеді. Эколог маман осы процесті болжау үшін қолданады.</w:t>
      </w:r>
    </w:p>
    <w:p w:rsid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b/>
          <w:bCs/>
          <w:sz w:val="24"/>
          <w:szCs w:val="24"/>
          <w:lang w:val="kk-KZ" w:eastAsia="kk-KZ"/>
        </w:rPr>
        <w:t>3. Атмосфералық ластанудың экологиядағы орны</w:t>
      </w:r>
    </w:p>
    <w:p w:rsidR="00EE64D9" w:rsidRP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sz w:val="24"/>
          <w:szCs w:val="24"/>
          <w:lang w:val="kk-KZ" w:eastAsia="kk-KZ"/>
        </w:rPr>
        <w:t>PM2.5 және PM10 ұсақ дисперсті бөлшектер ауа сапасының негізгі индикаторы. Олар қалаларда респираторлық тәуекелді арттыратын фактор ретінде сипатталады. Шу, діріл және электромагниттік өрістер физикалық әсер блогын құрайды. Егер атмосфера ластанса, бұл педосфераға да өтетін механизм: металдар жауын-шашынмен топырақ қауымдастықтарына түседі. Бұл процесс құрлық экожүйелерін қалпына келтіруде лимиттеуші фактор.</w:t>
      </w:r>
    </w:p>
    <w:p w:rsidR="00EE64D9" w:rsidRDefault="00EE64D9" w:rsidP="00EE64D9">
      <w:pPr>
        <w:spacing w:after="0" w:line="240" w:lineRule="auto"/>
        <w:ind w:firstLine="349"/>
        <w:jc w:val="both"/>
        <w:rPr>
          <w:rFonts w:ascii="Times New Roman" w:eastAsia="Times New Roman" w:hAnsi="Times New Roman" w:cs="Times New Roman"/>
          <w:b/>
          <w:bCs/>
          <w:sz w:val="24"/>
          <w:szCs w:val="24"/>
          <w:lang w:val="kk-KZ" w:eastAsia="kk-KZ"/>
        </w:rPr>
      </w:pPr>
      <w:r w:rsidRPr="00EE64D9">
        <w:rPr>
          <w:rFonts w:ascii="Times New Roman" w:eastAsia="Times New Roman" w:hAnsi="Times New Roman" w:cs="Times New Roman"/>
          <w:b/>
          <w:bCs/>
          <w:sz w:val="24"/>
          <w:szCs w:val="24"/>
          <w:lang w:val="kk-KZ" w:eastAsia="kk-KZ"/>
        </w:rPr>
        <w:t>4. Климат өзгеруінің экожүйелік салдарлары</w:t>
      </w:r>
    </w:p>
    <w:p w:rsid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b/>
          <w:bCs/>
          <w:sz w:val="24"/>
          <w:szCs w:val="24"/>
          <w:lang w:val="kk-KZ" w:eastAsia="kk-KZ"/>
        </w:rPr>
        <w:t>Өңірлік және жаһандық әсер</w:t>
      </w:r>
    </w:p>
    <w:p w:rsidR="00EE64D9" w:rsidRPr="00EE64D9" w:rsidRDefault="00EE64D9" w:rsidP="00EE64D9">
      <w:pPr>
        <w:spacing w:after="0" w:line="240" w:lineRule="auto"/>
        <w:ind w:firstLine="349"/>
        <w:jc w:val="both"/>
        <w:rPr>
          <w:rFonts w:ascii="Times New Roman" w:eastAsia="Times New Roman" w:hAnsi="Times New Roman" w:cs="Times New Roman"/>
          <w:b/>
          <w:bCs/>
          <w:sz w:val="24"/>
          <w:szCs w:val="24"/>
          <w:lang w:val="kk-KZ" w:eastAsia="kk-KZ"/>
        </w:rPr>
      </w:pPr>
      <w:r w:rsidRPr="00EE64D9">
        <w:rPr>
          <w:rFonts w:ascii="Times New Roman" w:eastAsia="Times New Roman" w:hAnsi="Times New Roman" w:cs="Times New Roman"/>
          <w:sz w:val="24"/>
          <w:szCs w:val="24"/>
          <w:lang w:val="kk-KZ" w:eastAsia="kk-KZ"/>
        </w:rPr>
        <w:t>Климат өзгеруі әр экожүйеде әртүрлі көрінеді: құрғақ далада – су тапшылығы, тауда – мұздықтардың еруі, Каспий маңында – тұздану және жел режимінің күшеюі. Егер ылғал режимі бұзылса, бұл ауыл шаруашылығы тәжірибесінде өнімділікті төмендететін шектеу факторы. Эколог маман осы процесті басқару стратегияларын әзірлеуде қолданады.</w:t>
      </w:r>
    </w:p>
    <w:p w:rsidR="00EE64D9" w:rsidRP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b/>
          <w:bCs/>
          <w:sz w:val="24"/>
          <w:szCs w:val="24"/>
          <w:lang w:val="kk-KZ" w:eastAsia="kk-KZ"/>
        </w:rPr>
        <w:t>Эволюциялық өзгерістер</w:t>
      </w:r>
      <w:r w:rsidRPr="00EE64D9">
        <w:rPr>
          <w:rFonts w:ascii="Times New Roman" w:eastAsia="Times New Roman" w:hAnsi="Times New Roman" w:cs="Times New Roman"/>
          <w:sz w:val="24"/>
          <w:szCs w:val="24"/>
          <w:lang w:val="kk-KZ" w:eastAsia="kk-KZ"/>
        </w:rPr>
        <w:br/>
        <w:t>Түрлер климаттық қысымға бейімделуге тырысады: морфологиялық және физиологиялық трансформация. Егер бейімделу амплитудасынан асса – өлім және кему байқалады. Инвазиялық түрлерге жаңа қуыс ашылады.</w:t>
      </w:r>
    </w:p>
    <w:p w:rsid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b/>
          <w:bCs/>
          <w:sz w:val="24"/>
          <w:szCs w:val="24"/>
          <w:lang w:val="kk-KZ" w:eastAsia="kk-KZ"/>
        </w:rPr>
        <w:t>Биосфералық кері байланыстар</w:t>
      </w:r>
    </w:p>
    <w:p w:rsidR="00EE64D9" w:rsidRP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sz w:val="24"/>
          <w:szCs w:val="24"/>
          <w:lang w:val="kk-KZ" w:eastAsia="kk-KZ"/>
        </w:rPr>
        <w:t>Өсімдік қауымдастықтары көміртекті жинау арқылы климатты реттейді. Егер бұл буын әлсіресе, парниктік эффект күшейеді – бұл ноосфералық жауапкершілікті талап етеді.</w:t>
      </w:r>
    </w:p>
    <w:p w:rsidR="00EE64D9" w:rsidRPr="00EE64D9" w:rsidRDefault="00EE64D9" w:rsidP="00EE64D9">
      <w:pPr>
        <w:spacing w:after="0" w:line="240" w:lineRule="auto"/>
        <w:ind w:firstLine="349"/>
        <w:jc w:val="both"/>
        <w:rPr>
          <w:rFonts w:ascii="Times New Roman" w:eastAsia="Times New Roman" w:hAnsi="Times New Roman" w:cs="Times New Roman"/>
          <w:b/>
          <w:bCs/>
          <w:sz w:val="24"/>
          <w:szCs w:val="24"/>
          <w:lang w:val="kk-KZ" w:eastAsia="kk-KZ"/>
        </w:rPr>
      </w:pPr>
      <w:r w:rsidRPr="00EE64D9">
        <w:rPr>
          <w:rFonts w:ascii="Times New Roman" w:eastAsia="Times New Roman" w:hAnsi="Times New Roman" w:cs="Times New Roman"/>
          <w:b/>
          <w:bCs/>
          <w:sz w:val="24"/>
          <w:szCs w:val="24"/>
          <w:lang w:val="kk-KZ" w:eastAsia="kk-KZ"/>
        </w:rPr>
        <w:lastRenderedPageBreak/>
        <w:t>5. Климаттық саясат және басқару қажеттілігі</w:t>
      </w:r>
    </w:p>
    <w:p w:rsidR="00EE64D9" w:rsidRP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sz w:val="24"/>
          <w:szCs w:val="24"/>
          <w:lang w:val="kk-KZ" w:eastAsia="kk-KZ"/>
        </w:rPr>
        <w:t>Париж келісімі, ұлттық төмен көміртекті стратегиялар және энергия тиімділігі – климат өзгеруін төмендету тәсілдері. Су үнемдеу, аз қалдықты технологиялар және мониторинг негізгі механизм. Эколог маман климаттық тәуекелді жіктеу және болжау барысында қолданады.</w:t>
      </w:r>
    </w:p>
    <w:p w:rsidR="00EE64D9" w:rsidRDefault="00EE64D9" w:rsidP="00EE64D9">
      <w:pPr>
        <w:spacing w:after="0" w:line="240" w:lineRule="auto"/>
        <w:ind w:firstLine="349"/>
        <w:jc w:val="both"/>
        <w:rPr>
          <w:rFonts w:ascii="Times New Roman" w:eastAsia="Times New Roman" w:hAnsi="Times New Roman" w:cs="Times New Roman"/>
          <w:sz w:val="24"/>
          <w:szCs w:val="24"/>
          <w:lang w:val="kk-KZ" w:eastAsia="kk-KZ"/>
        </w:rPr>
      </w:pPr>
      <w:r w:rsidRPr="00EE64D9">
        <w:rPr>
          <w:rFonts w:ascii="Times New Roman" w:eastAsia="Times New Roman" w:hAnsi="Times New Roman" w:cs="Times New Roman"/>
          <w:b/>
          <w:bCs/>
          <w:sz w:val="24"/>
          <w:szCs w:val="24"/>
          <w:lang w:val="kk-KZ" w:eastAsia="kk-KZ"/>
        </w:rPr>
        <w:t>Қорытынды</w:t>
      </w:r>
      <w:r w:rsidRPr="00EE64D9">
        <w:rPr>
          <w:rFonts w:ascii="Times New Roman" w:eastAsia="Times New Roman" w:hAnsi="Times New Roman" w:cs="Times New Roman"/>
          <w:sz w:val="24"/>
          <w:szCs w:val="24"/>
          <w:lang w:val="kk-KZ" w:eastAsia="kk-KZ"/>
        </w:rPr>
        <w:br/>
        <w:t>Атмосфера экология ғылымында абиотикалық фактор ретінде анықталады. Парниктік газдар балансының бұзылуы климат өзгеруінің негізгі механизмі болып табылады. PM2.5/PM10 ауа сапасының индикаторы ретінде қарастырылады. Ластану мен температураның өсуі экожүйе ассортиментін шектейтін фактор. Эколог маман атмосфералық және климаттық процестерді талдау, болжау және басқару барысында қолданады.</w:t>
      </w:r>
    </w:p>
    <w:p w:rsidR="00C55426" w:rsidRDefault="00C55426" w:rsidP="00C55426">
      <w:pPr>
        <w:spacing w:after="0" w:line="240" w:lineRule="auto"/>
        <w:ind w:firstLine="349"/>
        <w:jc w:val="both"/>
        <w:rPr>
          <w:rFonts w:ascii="Times New Roman" w:eastAsia="Times New Roman" w:hAnsi="Times New Roman" w:cs="Times New Roman"/>
          <w:b/>
          <w:bCs/>
          <w:sz w:val="24"/>
          <w:szCs w:val="24"/>
          <w:lang w:val="kk-KZ" w:eastAsia="kk-KZ"/>
        </w:rPr>
      </w:pPr>
    </w:p>
    <w:p w:rsidR="00C55426" w:rsidRPr="00C55426" w:rsidRDefault="00C55426" w:rsidP="00C55426">
      <w:pPr>
        <w:spacing w:after="0" w:line="240" w:lineRule="auto"/>
        <w:ind w:firstLine="349"/>
        <w:jc w:val="both"/>
        <w:rPr>
          <w:rFonts w:ascii="Times New Roman" w:eastAsia="Times New Roman" w:hAnsi="Times New Roman" w:cs="Times New Roman"/>
          <w:b/>
          <w:bCs/>
          <w:sz w:val="24"/>
          <w:szCs w:val="24"/>
          <w:lang w:val="kk-KZ" w:eastAsia="kk-KZ"/>
        </w:rPr>
      </w:pPr>
      <w:r w:rsidRPr="00C55426">
        <w:rPr>
          <w:rFonts w:ascii="Times New Roman" w:eastAsia="Times New Roman" w:hAnsi="Times New Roman" w:cs="Times New Roman"/>
          <w:b/>
          <w:bCs/>
          <w:sz w:val="24"/>
          <w:szCs w:val="24"/>
          <w:lang w:val="kk-KZ" w:eastAsia="kk-KZ"/>
        </w:rPr>
        <w:t>11-ДӘРІС. БИОЛОГИЯЛЫҚ АЛУАНТҮРЛІЛІКТІҢ САҚТАЛУЫ</w:t>
      </w:r>
    </w:p>
    <w:p w:rsidR="00C55426" w:rsidRPr="00C55426" w:rsidRDefault="00C55426" w:rsidP="00C55426">
      <w:pPr>
        <w:pStyle w:val="a3"/>
        <w:numPr>
          <w:ilvl w:val="0"/>
          <w:numId w:val="11"/>
        </w:numPr>
        <w:spacing w:after="0" w:line="240" w:lineRule="auto"/>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b/>
          <w:bCs/>
          <w:sz w:val="24"/>
          <w:szCs w:val="24"/>
          <w:lang w:val="kk-KZ" w:eastAsia="kk-KZ"/>
        </w:rPr>
        <w:t>Биологиялық алуантүрлілік ұғымы</w:t>
      </w:r>
    </w:p>
    <w:p w:rsidR="00C55426" w:rsidRPr="00C55426" w:rsidRDefault="00C55426" w:rsidP="00C55426">
      <w:pPr>
        <w:spacing w:after="0" w:line="240" w:lineRule="auto"/>
        <w:ind w:firstLine="349"/>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sz w:val="24"/>
          <w:szCs w:val="24"/>
          <w:lang w:val="kk-KZ" w:eastAsia="kk-KZ"/>
        </w:rPr>
        <w:t>Биологиялық алуантүрлілік – тірі табиғаттың түрлік, генетикалық және экожүйелік деңгейлердегі әртүрлілігі. Экология ғылымында бұл көрсеткіш экожүйе төзімділігі мен өнімділігінің негізгі факторы ретінде қарастырылады. Түрлер санының көп болуы қоректік тізбектердің тұрақтылығын, зат айналымының толықтығын және табиғи регуляция механизмдерін қамтамасыз етеді. Генетикалық әртүрлілік популяциялардың ауруларға және климаттық стресс факторларына бейімделу қабілетін арттырады. Эколог маман алуантүрлілікті бағалау барысында оны жүйелік индикатор ретінде талқылайды.</w:t>
      </w:r>
    </w:p>
    <w:p w:rsidR="00C55426" w:rsidRPr="00C55426" w:rsidRDefault="00C55426" w:rsidP="00C55426">
      <w:pPr>
        <w:spacing w:after="0" w:line="240" w:lineRule="auto"/>
        <w:ind w:firstLine="349"/>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b/>
          <w:bCs/>
          <w:sz w:val="24"/>
          <w:szCs w:val="24"/>
          <w:lang w:val="kk-KZ" w:eastAsia="kk-KZ"/>
        </w:rPr>
        <w:t>2. Алуантүрліліктің экологиялық қызметтері</w:t>
      </w:r>
      <w:r w:rsidRPr="00C55426">
        <w:rPr>
          <w:rFonts w:ascii="Times New Roman" w:eastAsia="Times New Roman" w:hAnsi="Times New Roman" w:cs="Times New Roman"/>
          <w:sz w:val="24"/>
          <w:szCs w:val="24"/>
          <w:lang w:val="kk-KZ" w:eastAsia="kk-KZ"/>
        </w:rPr>
        <w:br/>
        <w:t>Биологиялық әртүрлілік бірнеше маңызды функция атқарады:</w:t>
      </w:r>
      <w:r w:rsidRPr="00C55426">
        <w:rPr>
          <w:rFonts w:ascii="Times New Roman" w:eastAsia="Times New Roman" w:hAnsi="Times New Roman" w:cs="Times New Roman"/>
          <w:sz w:val="24"/>
          <w:szCs w:val="24"/>
          <w:lang w:val="kk-KZ" w:eastAsia="kk-KZ"/>
        </w:rPr>
        <w:br/>
        <w:t>– биомассаның тұрақты түзілуі;</w:t>
      </w:r>
      <w:r w:rsidRPr="00C55426">
        <w:rPr>
          <w:rFonts w:ascii="Times New Roman" w:eastAsia="Times New Roman" w:hAnsi="Times New Roman" w:cs="Times New Roman"/>
          <w:sz w:val="24"/>
          <w:szCs w:val="24"/>
          <w:lang w:val="kk-KZ" w:eastAsia="kk-KZ"/>
        </w:rPr>
        <w:br/>
        <w:t>– суды реттеу және транспирация балансы;</w:t>
      </w:r>
      <w:r w:rsidRPr="00C55426">
        <w:rPr>
          <w:rFonts w:ascii="Times New Roman" w:eastAsia="Times New Roman" w:hAnsi="Times New Roman" w:cs="Times New Roman"/>
          <w:sz w:val="24"/>
          <w:szCs w:val="24"/>
          <w:lang w:val="kk-KZ" w:eastAsia="kk-KZ"/>
        </w:rPr>
        <w:br/>
        <w:t>– педосфера мен гидросфера фильтрациясы;</w:t>
      </w:r>
      <w:r w:rsidRPr="00C55426">
        <w:rPr>
          <w:rFonts w:ascii="Times New Roman" w:eastAsia="Times New Roman" w:hAnsi="Times New Roman" w:cs="Times New Roman"/>
          <w:sz w:val="24"/>
          <w:szCs w:val="24"/>
          <w:lang w:val="kk-KZ" w:eastAsia="kk-KZ"/>
        </w:rPr>
        <w:br/>
        <w:t>– көміртек және азот қорының сақталуы;</w:t>
      </w:r>
      <w:r w:rsidRPr="00C55426">
        <w:rPr>
          <w:rFonts w:ascii="Times New Roman" w:eastAsia="Times New Roman" w:hAnsi="Times New Roman" w:cs="Times New Roman"/>
          <w:sz w:val="24"/>
          <w:szCs w:val="24"/>
          <w:lang w:val="kk-KZ" w:eastAsia="kk-KZ"/>
        </w:rPr>
        <w:br/>
        <w:t>– экожүйелердің референстік күйін қамтамасыз ету.</w:t>
      </w:r>
      <w:r w:rsidRPr="00C55426">
        <w:rPr>
          <w:rFonts w:ascii="Times New Roman" w:eastAsia="Times New Roman" w:hAnsi="Times New Roman" w:cs="Times New Roman"/>
          <w:sz w:val="24"/>
          <w:szCs w:val="24"/>
          <w:lang w:val="kk-KZ" w:eastAsia="kk-KZ"/>
        </w:rPr>
        <w:br/>
        <w:t>Егер түрлік құрылым кедейленсе, бұл қызметтер кемиді және деградация тереңдейді. Эколог осы процесті себеп–салдар байланысында түсіндіруде қолданады.</w:t>
      </w:r>
    </w:p>
    <w:p w:rsidR="00C55426" w:rsidRPr="00C55426" w:rsidRDefault="00C55426" w:rsidP="00C55426">
      <w:pPr>
        <w:spacing w:after="0" w:line="240" w:lineRule="auto"/>
        <w:ind w:firstLine="349"/>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b/>
          <w:bCs/>
          <w:sz w:val="24"/>
          <w:szCs w:val="24"/>
          <w:lang w:val="kk-KZ" w:eastAsia="kk-KZ"/>
        </w:rPr>
        <w:t>3. Ауыр металдар және мұнай өнімдерінің биологиялық әртүрлілікке әсері</w:t>
      </w:r>
      <w:r w:rsidRPr="00C55426">
        <w:rPr>
          <w:rFonts w:ascii="Times New Roman" w:eastAsia="Times New Roman" w:hAnsi="Times New Roman" w:cs="Times New Roman"/>
          <w:sz w:val="24"/>
          <w:szCs w:val="24"/>
          <w:lang w:val="kk-KZ" w:eastAsia="kk-KZ"/>
        </w:rPr>
        <w:br/>
        <w:t>Педосфераға түсетін токсиканттар редуценттік және продуценттік буынды басатын механизм ретінде қарастырылады. Сіз зерттеп жүрген аймақтарға жақын теориялық мысал ретінде, мұнаймен ластану топырақтағы микроорганизмдер белсенділігін төмендетіп, өсімдіктер герминациясын азайтады. Ауыр металдардың биоаккумуляциясы жануарлар популяциясында өлім коэффициентін арттыратын фактор. Бұл процесс экожүйелік әртүрлілікті шектейтін және сукцессия табиғи бағытын өзгертетін қауіп. Эколог маман бұл әсерді болжау барысында қолданады.</w:t>
      </w:r>
    </w:p>
    <w:p w:rsidR="00C55426" w:rsidRPr="00C55426" w:rsidRDefault="00C55426" w:rsidP="00C55426">
      <w:pPr>
        <w:spacing w:after="0" w:line="240" w:lineRule="auto"/>
        <w:ind w:firstLine="349"/>
        <w:jc w:val="both"/>
        <w:rPr>
          <w:rFonts w:ascii="Times New Roman" w:eastAsia="Times New Roman" w:hAnsi="Times New Roman" w:cs="Times New Roman"/>
          <w:b/>
          <w:bCs/>
          <w:sz w:val="24"/>
          <w:szCs w:val="24"/>
          <w:lang w:val="kk-KZ" w:eastAsia="kk-KZ"/>
        </w:rPr>
      </w:pPr>
      <w:r w:rsidRPr="00C55426">
        <w:rPr>
          <w:rFonts w:ascii="Times New Roman" w:eastAsia="Times New Roman" w:hAnsi="Times New Roman" w:cs="Times New Roman"/>
          <w:b/>
          <w:bCs/>
          <w:sz w:val="24"/>
          <w:szCs w:val="24"/>
          <w:lang w:val="kk-KZ" w:eastAsia="kk-KZ"/>
        </w:rPr>
        <w:t>4. Қорғалатын аумақтар жүйесінің маңызы</w:t>
      </w:r>
    </w:p>
    <w:p w:rsidR="00C55426" w:rsidRPr="00C55426" w:rsidRDefault="00C55426" w:rsidP="00C55426">
      <w:pPr>
        <w:spacing w:after="0" w:line="240" w:lineRule="auto"/>
        <w:ind w:firstLine="349"/>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b/>
          <w:bCs/>
          <w:sz w:val="24"/>
          <w:szCs w:val="24"/>
          <w:lang w:val="kk-KZ" w:eastAsia="kk-KZ"/>
        </w:rPr>
        <w:t>Қорықтар және ұлттық парктердің рөлі</w:t>
      </w:r>
      <w:r w:rsidRPr="00C55426">
        <w:rPr>
          <w:rFonts w:ascii="Times New Roman" w:eastAsia="Times New Roman" w:hAnsi="Times New Roman" w:cs="Times New Roman"/>
          <w:sz w:val="24"/>
          <w:szCs w:val="24"/>
          <w:lang w:val="kk-KZ" w:eastAsia="kk-KZ"/>
        </w:rPr>
        <w:br/>
        <w:t>Ерекше қорғалатын табиғи аумақтар – биологиялық әртүрлілікті сақтаудың институционал механизмі. Олар экожүйелердің ядро аймағын қорғау, буферлік регуляция және ғылыми мониторинг арқылы ноосфералық жауапкершілікті қамтамасыз етеді. Референстік экожүйені сақтау осы аумақтарға тәуелді. Эколог маман қорғалатын желіні жіктеу және басқару барысында қолданады.</w:t>
      </w:r>
    </w:p>
    <w:p w:rsidR="00C55426" w:rsidRPr="00C55426" w:rsidRDefault="00C55426" w:rsidP="00C55426">
      <w:pPr>
        <w:spacing w:after="0" w:line="240" w:lineRule="auto"/>
        <w:ind w:firstLine="349"/>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b/>
          <w:bCs/>
          <w:sz w:val="24"/>
          <w:szCs w:val="24"/>
          <w:lang w:val="kk-KZ" w:eastAsia="kk-KZ"/>
        </w:rPr>
        <w:t>Халықаралық биосфералық резерваттар</w:t>
      </w:r>
      <w:r w:rsidRPr="00C55426">
        <w:rPr>
          <w:rFonts w:ascii="Times New Roman" w:eastAsia="Times New Roman" w:hAnsi="Times New Roman" w:cs="Times New Roman"/>
          <w:sz w:val="24"/>
          <w:szCs w:val="24"/>
          <w:lang w:val="kk-KZ" w:eastAsia="kk-KZ"/>
        </w:rPr>
        <w:br/>
        <w:t>Биосфералық резерваттар бағдарламасы қорғау мен адамның шектеулі шаруашылығын біріктіреді. Бұл модель экология мен тұрақты даму арасындағы интеграция факторы.</w:t>
      </w:r>
    </w:p>
    <w:p w:rsidR="00C55426" w:rsidRPr="00C55426" w:rsidRDefault="00C55426" w:rsidP="00C55426">
      <w:pPr>
        <w:spacing w:after="0" w:line="240" w:lineRule="auto"/>
        <w:ind w:firstLine="349"/>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b/>
          <w:bCs/>
          <w:sz w:val="24"/>
          <w:szCs w:val="24"/>
          <w:lang w:val="kk-KZ" w:eastAsia="kk-KZ"/>
        </w:rPr>
        <w:t>Қоғамдық–мәдени маңызы</w:t>
      </w:r>
      <w:r w:rsidRPr="00C55426">
        <w:rPr>
          <w:rFonts w:ascii="Times New Roman" w:eastAsia="Times New Roman" w:hAnsi="Times New Roman" w:cs="Times New Roman"/>
          <w:sz w:val="24"/>
          <w:szCs w:val="24"/>
          <w:lang w:val="kk-KZ" w:eastAsia="kk-KZ"/>
        </w:rPr>
        <w:br/>
        <w:t>Қорғалатын аумақтар экотуризм, білім беру және мәдени сана қалыптастыруға мүмкіндік береді. Эколог маман осы процесті әлеуметтік фактор ретінде талқылайды.</w:t>
      </w:r>
    </w:p>
    <w:p w:rsidR="00C55426" w:rsidRPr="00C55426" w:rsidRDefault="00C55426" w:rsidP="00C55426">
      <w:pPr>
        <w:spacing w:after="0" w:line="240" w:lineRule="auto"/>
        <w:ind w:firstLine="349"/>
        <w:jc w:val="both"/>
        <w:rPr>
          <w:rFonts w:ascii="Times New Roman" w:eastAsia="Times New Roman" w:hAnsi="Times New Roman" w:cs="Times New Roman"/>
          <w:b/>
          <w:bCs/>
          <w:sz w:val="24"/>
          <w:szCs w:val="24"/>
          <w:lang w:val="kk-KZ" w:eastAsia="kk-KZ"/>
        </w:rPr>
      </w:pPr>
      <w:r w:rsidRPr="00C55426">
        <w:rPr>
          <w:rFonts w:ascii="Times New Roman" w:eastAsia="Times New Roman" w:hAnsi="Times New Roman" w:cs="Times New Roman"/>
          <w:b/>
          <w:bCs/>
          <w:sz w:val="24"/>
          <w:szCs w:val="24"/>
          <w:lang w:val="kk-KZ" w:eastAsia="kk-KZ"/>
        </w:rPr>
        <w:lastRenderedPageBreak/>
        <w:t>5. Алуантүрлілікті сақтау принциптері</w:t>
      </w:r>
    </w:p>
    <w:p w:rsidR="00C55426" w:rsidRPr="00C55426" w:rsidRDefault="00C55426" w:rsidP="00C55426">
      <w:pPr>
        <w:numPr>
          <w:ilvl w:val="0"/>
          <w:numId w:val="10"/>
        </w:numPr>
        <w:spacing w:after="0" w:line="240" w:lineRule="auto"/>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sz w:val="24"/>
          <w:szCs w:val="24"/>
          <w:lang w:val="kk-KZ" w:eastAsia="kk-KZ"/>
        </w:rPr>
        <w:t>табиғи тепе-теңдікті сақтау;</w:t>
      </w:r>
    </w:p>
    <w:p w:rsidR="00C55426" w:rsidRPr="00C55426" w:rsidRDefault="00C55426" w:rsidP="00C55426">
      <w:pPr>
        <w:numPr>
          <w:ilvl w:val="0"/>
          <w:numId w:val="10"/>
        </w:numPr>
        <w:spacing w:after="0" w:line="240" w:lineRule="auto"/>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sz w:val="24"/>
          <w:szCs w:val="24"/>
          <w:lang w:val="kk-KZ" w:eastAsia="kk-KZ"/>
        </w:rPr>
        <w:t>генетикалық қорды қорғау;</w:t>
      </w:r>
    </w:p>
    <w:p w:rsidR="00C55426" w:rsidRPr="00C55426" w:rsidRDefault="00C55426" w:rsidP="00C55426">
      <w:pPr>
        <w:numPr>
          <w:ilvl w:val="0"/>
          <w:numId w:val="10"/>
        </w:numPr>
        <w:spacing w:after="0" w:line="240" w:lineRule="auto"/>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sz w:val="24"/>
          <w:szCs w:val="24"/>
          <w:lang w:val="kk-KZ" w:eastAsia="kk-KZ"/>
        </w:rPr>
        <w:t>инвазиялық түрлерді шектеу;</w:t>
      </w:r>
    </w:p>
    <w:p w:rsidR="00C55426" w:rsidRPr="00C55426" w:rsidRDefault="00C55426" w:rsidP="00C55426">
      <w:pPr>
        <w:numPr>
          <w:ilvl w:val="0"/>
          <w:numId w:val="10"/>
        </w:numPr>
        <w:spacing w:after="0" w:line="240" w:lineRule="auto"/>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sz w:val="24"/>
          <w:szCs w:val="24"/>
          <w:lang w:val="kk-KZ" w:eastAsia="kk-KZ"/>
        </w:rPr>
        <w:t>экологиялық мониторинг;</w:t>
      </w:r>
    </w:p>
    <w:p w:rsidR="00C55426" w:rsidRPr="00C55426" w:rsidRDefault="00C55426" w:rsidP="00C55426">
      <w:pPr>
        <w:numPr>
          <w:ilvl w:val="0"/>
          <w:numId w:val="10"/>
        </w:numPr>
        <w:spacing w:after="0" w:line="240" w:lineRule="auto"/>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sz w:val="24"/>
          <w:szCs w:val="24"/>
          <w:lang w:val="kk-KZ" w:eastAsia="kk-KZ"/>
        </w:rPr>
        <w:t>қалдықсыз технологиялар;</w:t>
      </w:r>
    </w:p>
    <w:p w:rsidR="00C55426" w:rsidRPr="00C55426" w:rsidRDefault="00C55426" w:rsidP="00C55426">
      <w:pPr>
        <w:numPr>
          <w:ilvl w:val="0"/>
          <w:numId w:val="10"/>
        </w:numPr>
        <w:spacing w:after="0" w:line="240" w:lineRule="auto"/>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sz w:val="24"/>
          <w:szCs w:val="24"/>
          <w:lang w:val="kk-KZ" w:eastAsia="kk-KZ"/>
        </w:rPr>
        <w:t>климаттық саясат.</w:t>
      </w:r>
    </w:p>
    <w:p w:rsidR="00C55426" w:rsidRPr="00C55426" w:rsidRDefault="00C55426" w:rsidP="00C55426">
      <w:pPr>
        <w:spacing w:after="0" w:line="240" w:lineRule="auto"/>
        <w:ind w:firstLine="349"/>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sz w:val="24"/>
          <w:szCs w:val="24"/>
          <w:lang w:val="kk-KZ" w:eastAsia="kk-KZ"/>
        </w:rPr>
        <w:t>Эколог маман әр принципті жүйелік механизм ретінде түсіндіруде қолданады.</w:t>
      </w:r>
    </w:p>
    <w:p w:rsidR="00C55426" w:rsidRDefault="00C55426" w:rsidP="002749A7">
      <w:pPr>
        <w:spacing w:after="0" w:line="240" w:lineRule="auto"/>
        <w:ind w:firstLine="349"/>
        <w:jc w:val="both"/>
        <w:rPr>
          <w:rFonts w:ascii="Times New Roman" w:eastAsia="Times New Roman" w:hAnsi="Times New Roman" w:cs="Times New Roman"/>
          <w:sz w:val="24"/>
          <w:szCs w:val="24"/>
          <w:lang w:val="kk-KZ" w:eastAsia="kk-KZ"/>
        </w:rPr>
      </w:pPr>
      <w:r w:rsidRPr="00C55426">
        <w:rPr>
          <w:rFonts w:ascii="Times New Roman" w:eastAsia="Times New Roman" w:hAnsi="Times New Roman" w:cs="Times New Roman"/>
          <w:b/>
          <w:bCs/>
          <w:sz w:val="24"/>
          <w:szCs w:val="24"/>
          <w:lang w:val="kk-KZ" w:eastAsia="kk-KZ"/>
        </w:rPr>
        <w:t>Қорытынды</w:t>
      </w:r>
      <w:r w:rsidRPr="00C55426">
        <w:rPr>
          <w:rFonts w:ascii="Times New Roman" w:eastAsia="Times New Roman" w:hAnsi="Times New Roman" w:cs="Times New Roman"/>
          <w:sz w:val="24"/>
          <w:szCs w:val="24"/>
          <w:lang w:val="kk-KZ" w:eastAsia="kk-KZ"/>
        </w:rPr>
        <w:br/>
        <w:t>Биологиялық алуантүрлілік тірі жүйелердің төзімділігін қамтамасыз ететін негізгі фактор ретінде қарастырылады. Токсиканттардың педосфераға түсуі әртүрлілікті шектейтін механизм болып табылады. Қорықтар желісі қорғаудың институционал тәсілі. Эколог маман алуантүрлілікті бағалау, болжау және басқару барысында қолданады.</w:t>
      </w:r>
    </w:p>
    <w:p w:rsidR="002749A7" w:rsidRDefault="002749A7" w:rsidP="002749A7">
      <w:pPr>
        <w:spacing w:after="0" w:line="240" w:lineRule="auto"/>
        <w:ind w:firstLine="349"/>
        <w:jc w:val="both"/>
        <w:rPr>
          <w:rFonts w:ascii="Times New Roman" w:eastAsia="Times New Roman" w:hAnsi="Times New Roman" w:cs="Times New Roman"/>
          <w:sz w:val="24"/>
          <w:szCs w:val="24"/>
          <w:lang w:val="kk-KZ" w:eastAsia="kk-KZ"/>
        </w:rPr>
      </w:pPr>
    </w:p>
    <w:p w:rsidR="002749A7" w:rsidRPr="00EE64D9" w:rsidRDefault="002749A7" w:rsidP="002749A7">
      <w:pPr>
        <w:spacing w:after="0" w:line="240" w:lineRule="auto"/>
        <w:ind w:firstLine="349"/>
        <w:jc w:val="both"/>
        <w:rPr>
          <w:rFonts w:ascii="Times New Roman" w:eastAsia="Times New Roman" w:hAnsi="Times New Roman" w:cs="Times New Roman"/>
          <w:sz w:val="24"/>
          <w:szCs w:val="24"/>
          <w:lang w:val="kk-KZ" w:eastAsia="kk-KZ"/>
        </w:rPr>
      </w:pPr>
    </w:p>
    <w:p w:rsidR="002749A7" w:rsidRPr="002749A7" w:rsidRDefault="002749A7" w:rsidP="002749A7">
      <w:pPr>
        <w:spacing w:after="0" w:line="240" w:lineRule="auto"/>
        <w:ind w:firstLine="349"/>
        <w:jc w:val="both"/>
        <w:rPr>
          <w:rFonts w:ascii="Times New Roman" w:eastAsia="Times New Roman" w:hAnsi="Times New Roman" w:cs="Times New Roman"/>
          <w:b/>
          <w:bCs/>
          <w:sz w:val="24"/>
          <w:szCs w:val="24"/>
          <w:lang w:val="kk-KZ" w:eastAsia="kk-KZ"/>
        </w:rPr>
      </w:pPr>
      <w:r w:rsidRPr="002749A7">
        <w:rPr>
          <w:rFonts w:ascii="Times New Roman" w:eastAsia="Times New Roman" w:hAnsi="Times New Roman" w:cs="Times New Roman"/>
          <w:b/>
          <w:bCs/>
          <w:sz w:val="24"/>
          <w:szCs w:val="24"/>
          <w:lang w:val="kk-KZ" w:eastAsia="kk-KZ"/>
        </w:rPr>
        <w:t>12-ДӘРІС. ТҰРАҚТЫ ДАМУДЫҢ КЕЛЕШЕКТЕГІ МІНДЕТТЕРІ МЕН МҮМКІНДІКТЕРІ</w:t>
      </w:r>
    </w:p>
    <w:p w:rsidR="002749A7" w:rsidRDefault="002749A7" w:rsidP="002749A7">
      <w:pPr>
        <w:pStyle w:val="a3"/>
        <w:numPr>
          <w:ilvl w:val="0"/>
          <w:numId w:val="12"/>
        </w:numPr>
        <w:spacing w:after="0" w:line="240" w:lineRule="auto"/>
        <w:jc w:val="both"/>
        <w:rPr>
          <w:rFonts w:ascii="Times New Roman" w:eastAsia="Times New Roman" w:hAnsi="Times New Roman" w:cs="Times New Roman"/>
          <w:b/>
          <w:bCs/>
          <w:sz w:val="24"/>
          <w:szCs w:val="24"/>
          <w:lang w:val="kk-KZ" w:eastAsia="kk-KZ"/>
        </w:rPr>
      </w:pPr>
      <w:r w:rsidRPr="002749A7">
        <w:rPr>
          <w:rFonts w:ascii="Times New Roman" w:eastAsia="Times New Roman" w:hAnsi="Times New Roman" w:cs="Times New Roman"/>
          <w:b/>
          <w:bCs/>
          <w:sz w:val="24"/>
          <w:szCs w:val="24"/>
          <w:lang w:val="kk-KZ" w:eastAsia="kk-KZ"/>
        </w:rPr>
        <w:t>Қазіргі даму моделінің шектеулер</w:t>
      </w:r>
    </w:p>
    <w:p w:rsidR="002749A7" w:rsidRPr="002749A7" w:rsidRDefault="002749A7" w:rsidP="002749A7">
      <w:pPr>
        <w:spacing w:after="0" w:line="240" w:lineRule="auto"/>
        <w:ind w:firstLine="349"/>
        <w:jc w:val="both"/>
        <w:rPr>
          <w:rFonts w:ascii="Times New Roman" w:eastAsia="Times New Roman" w:hAnsi="Times New Roman" w:cs="Times New Roman"/>
          <w:b/>
          <w:bCs/>
          <w:sz w:val="24"/>
          <w:szCs w:val="24"/>
          <w:lang w:val="kk-KZ" w:eastAsia="kk-KZ"/>
        </w:rPr>
      </w:pPr>
      <w:r w:rsidRPr="002749A7">
        <w:rPr>
          <w:rFonts w:ascii="Times New Roman" w:eastAsia="Times New Roman" w:hAnsi="Times New Roman" w:cs="Times New Roman"/>
          <w:sz w:val="24"/>
          <w:szCs w:val="24"/>
          <w:lang w:val="kk-KZ" w:eastAsia="kk-KZ"/>
        </w:rPr>
        <w:t>ХХІ ғасырда әлеуметтік-экономикалық өсу табиғи жүйелердің регенерациялық қабілетімен қатаң шектелетіндігі айқын болды. Ресурстарды экстенсивті пайдалану минимум заңы сипаттайтын шектік буынға айналды: су тапшылығы, топырақ дегумификациясы және атмосфера ластануы көптеген мемлекеттерде дамуды тежейтін фактор. Эколог маман осы шектеулерді талдау барысында қолданады және жаңа даму парадигмасын қалыптастыруда қолданады. Сондықтан тұрақты даму болашақта тек экологиялық қорғау емес, экономикалық тиімділіктің де теориялық негізі.</w:t>
      </w:r>
    </w:p>
    <w:p w:rsidR="002749A7" w:rsidRDefault="002749A7" w:rsidP="002749A7">
      <w:pPr>
        <w:spacing w:after="0" w:line="240" w:lineRule="auto"/>
        <w:ind w:firstLine="349"/>
        <w:jc w:val="both"/>
        <w:rPr>
          <w:rFonts w:ascii="Times New Roman" w:eastAsia="Times New Roman" w:hAnsi="Times New Roman" w:cs="Times New Roman"/>
          <w:sz w:val="24"/>
          <w:szCs w:val="24"/>
          <w:lang w:val="kk-KZ" w:eastAsia="kk-KZ"/>
        </w:rPr>
      </w:pPr>
      <w:r w:rsidRPr="002749A7">
        <w:rPr>
          <w:rFonts w:ascii="Times New Roman" w:eastAsia="Times New Roman" w:hAnsi="Times New Roman" w:cs="Times New Roman"/>
          <w:b/>
          <w:bCs/>
          <w:sz w:val="24"/>
          <w:szCs w:val="24"/>
          <w:lang w:val="kk-KZ" w:eastAsia="kk-KZ"/>
        </w:rPr>
        <w:t>2. Экологиялық мүмкіндіктердің негізгі бағыттары</w:t>
      </w:r>
    </w:p>
    <w:p w:rsidR="002749A7" w:rsidRPr="002749A7" w:rsidRDefault="002749A7" w:rsidP="002749A7">
      <w:pPr>
        <w:spacing w:after="0" w:line="240" w:lineRule="auto"/>
        <w:ind w:firstLine="349"/>
        <w:jc w:val="both"/>
        <w:rPr>
          <w:rFonts w:ascii="Times New Roman" w:eastAsia="Times New Roman" w:hAnsi="Times New Roman" w:cs="Times New Roman"/>
          <w:sz w:val="24"/>
          <w:szCs w:val="24"/>
          <w:lang w:val="kk-KZ" w:eastAsia="kk-KZ"/>
        </w:rPr>
      </w:pPr>
      <w:r w:rsidRPr="002749A7">
        <w:rPr>
          <w:rFonts w:ascii="Times New Roman" w:eastAsia="Times New Roman" w:hAnsi="Times New Roman" w:cs="Times New Roman"/>
          <w:sz w:val="24"/>
          <w:szCs w:val="24"/>
          <w:lang w:val="kk-KZ" w:eastAsia="kk-KZ"/>
        </w:rPr>
        <w:t>Келешектегі мүмкіндіктер бірнеше блокқа біріктіріледі:</w:t>
      </w:r>
    </w:p>
    <w:p w:rsidR="002749A7" w:rsidRPr="002749A7" w:rsidRDefault="002749A7" w:rsidP="00544FC1">
      <w:pPr>
        <w:spacing w:after="0" w:line="240" w:lineRule="auto"/>
        <w:ind w:firstLine="349"/>
        <w:rPr>
          <w:rFonts w:ascii="Times New Roman" w:eastAsia="Times New Roman" w:hAnsi="Times New Roman" w:cs="Times New Roman"/>
          <w:sz w:val="24"/>
          <w:szCs w:val="24"/>
          <w:lang w:val="kk-KZ" w:eastAsia="kk-KZ"/>
        </w:rPr>
      </w:pPr>
      <w:r w:rsidRPr="002749A7">
        <w:rPr>
          <w:rFonts w:ascii="Times New Roman" w:eastAsia="Times New Roman" w:hAnsi="Times New Roman" w:cs="Times New Roman"/>
          <w:sz w:val="24"/>
          <w:szCs w:val="24"/>
          <w:lang w:val="kk-KZ" w:eastAsia="kk-KZ"/>
        </w:rPr>
        <w:t xml:space="preserve">– </w:t>
      </w:r>
      <w:r w:rsidRPr="002749A7">
        <w:rPr>
          <w:rFonts w:ascii="Times New Roman" w:eastAsia="Times New Roman" w:hAnsi="Times New Roman" w:cs="Times New Roman"/>
          <w:b/>
          <w:bCs/>
          <w:sz w:val="24"/>
          <w:szCs w:val="24"/>
          <w:lang w:val="kk-KZ" w:eastAsia="kk-KZ"/>
        </w:rPr>
        <w:t>Энергия тиімділігі.</w:t>
      </w:r>
      <w:r w:rsidRPr="002749A7">
        <w:rPr>
          <w:rFonts w:ascii="Times New Roman" w:eastAsia="Times New Roman" w:hAnsi="Times New Roman" w:cs="Times New Roman"/>
          <w:sz w:val="24"/>
          <w:szCs w:val="24"/>
          <w:lang w:val="kk-KZ" w:eastAsia="kk-KZ"/>
        </w:rPr>
        <w:t xml:space="preserve"> Жылу және электр энергиясын үнемдеу климаттық стресс пен парниктік эффектіні төмендету тәсілі ретінде қарастырылады.</w:t>
      </w:r>
      <w:r w:rsidRPr="002749A7">
        <w:rPr>
          <w:rFonts w:ascii="Times New Roman" w:eastAsia="Times New Roman" w:hAnsi="Times New Roman" w:cs="Times New Roman"/>
          <w:sz w:val="24"/>
          <w:szCs w:val="24"/>
          <w:lang w:val="kk-KZ" w:eastAsia="kk-KZ"/>
        </w:rPr>
        <w:br/>
        <w:t xml:space="preserve">– </w:t>
      </w:r>
      <w:r w:rsidRPr="002749A7">
        <w:rPr>
          <w:rFonts w:ascii="Times New Roman" w:eastAsia="Times New Roman" w:hAnsi="Times New Roman" w:cs="Times New Roman"/>
          <w:b/>
          <w:bCs/>
          <w:sz w:val="24"/>
          <w:szCs w:val="24"/>
          <w:lang w:val="kk-KZ" w:eastAsia="kk-KZ"/>
        </w:rPr>
        <w:t>Аз қалдықты өндіріс.</w:t>
      </w:r>
      <w:r w:rsidRPr="002749A7">
        <w:rPr>
          <w:rFonts w:ascii="Times New Roman" w:eastAsia="Times New Roman" w:hAnsi="Times New Roman" w:cs="Times New Roman"/>
          <w:sz w:val="24"/>
          <w:szCs w:val="24"/>
          <w:lang w:val="kk-KZ" w:eastAsia="kk-KZ"/>
        </w:rPr>
        <w:t xml:space="preserve"> Қалдықсыз технологиялар экожүйе ассортиментін шектемеу принципін қамтамасыз ететін механизм.</w:t>
      </w:r>
      <w:r w:rsidRPr="002749A7">
        <w:rPr>
          <w:rFonts w:ascii="Times New Roman" w:eastAsia="Times New Roman" w:hAnsi="Times New Roman" w:cs="Times New Roman"/>
          <w:sz w:val="24"/>
          <w:szCs w:val="24"/>
          <w:lang w:val="kk-KZ" w:eastAsia="kk-KZ"/>
        </w:rPr>
        <w:br/>
        <w:t xml:space="preserve">– </w:t>
      </w:r>
      <w:r w:rsidRPr="002749A7">
        <w:rPr>
          <w:rFonts w:ascii="Times New Roman" w:eastAsia="Times New Roman" w:hAnsi="Times New Roman" w:cs="Times New Roman"/>
          <w:b/>
          <w:bCs/>
          <w:sz w:val="24"/>
          <w:szCs w:val="24"/>
          <w:lang w:val="kk-KZ" w:eastAsia="kk-KZ"/>
        </w:rPr>
        <w:t>Су үнемдеу.</w:t>
      </w:r>
      <w:r w:rsidRPr="002749A7">
        <w:rPr>
          <w:rFonts w:ascii="Times New Roman" w:eastAsia="Times New Roman" w:hAnsi="Times New Roman" w:cs="Times New Roman"/>
          <w:sz w:val="24"/>
          <w:szCs w:val="24"/>
          <w:lang w:val="kk-KZ" w:eastAsia="kk-KZ"/>
        </w:rPr>
        <w:t xml:space="preserve"> IWRM қағидаты гидросфера мен педосфераны біртұтас басқару тәсілі.</w:t>
      </w:r>
      <w:r w:rsidRPr="002749A7">
        <w:rPr>
          <w:rFonts w:ascii="Times New Roman" w:eastAsia="Times New Roman" w:hAnsi="Times New Roman" w:cs="Times New Roman"/>
          <w:sz w:val="24"/>
          <w:szCs w:val="24"/>
          <w:lang w:val="kk-KZ" w:eastAsia="kk-KZ"/>
        </w:rPr>
        <w:br/>
        <w:t xml:space="preserve">– </w:t>
      </w:r>
      <w:r w:rsidRPr="002749A7">
        <w:rPr>
          <w:rFonts w:ascii="Times New Roman" w:eastAsia="Times New Roman" w:hAnsi="Times New Roman" w:cs="Times New Roman"/>
          <w:b/>
          <w:bCs/>
          <w:sz w:val="24"/>
          <w:szCs w:val="24"/>
          <w:lang w:val="kk-KZ" w:eastAsia="kk-KZ"/>
        </w:rPr>
        <w:t>Топырақты сақтау.</w:t>
      </w:r>
      <w:r w:rsidRPr="002749A7">
        <w:rPr>
          <w:rFonts w:ascii="Times New Roman" w:eastAsia="Times New Roman" w:hAnsi="Times New Roman" w:cs="Times New Roman"/>
          <w:sz w:val="24"/>
          <w:szCs w:val="24"/>
          <w:lang w:val="kk-KZ" w:eastAsia="kk-KZ"/>
        </w:rPr>
        <w:t xml:space="preserve"> Агролесомелиорация және мульчалау ылғал жинау арқылы өнімділікті арттыратын әдіс.</w:t>
      </w:r>
      <w:r w:rsidRPr="002749A7">
        <w:rPr>
          <w:rFonts w:ascii="Times New Roman" w:eastAsia="Times New Roman" w:hAnsi="Times New Roman" w:cs="Times New Roman"/>
          <w:sz w:val="24"/>
          <w:szCs w:val="24"/>
          <w:lang w:val="kk-KZ" w:eastAsia="kk-KZ"/>
        </w:rPr>
        <w:br/>
        <w:t xml:space="preserve">– </w:t>
      </w:r>
      <w:r w:rsidRPr="002749A7">
        <w:rPr>
          <w:rFonts w:ascii="Times New Roman" w:eastAsia="Times New Roman" w:hAnsi="Times New Roman" w:cs="Times New Roman"/>
          <w:b/>
          <w:bCs/>
          <w:sz w:val="24"/>
          <w:szCs w:val="24"/>
          <w:lang w:val="kk-KZ" w:eastAsia="kk-KZ"/>
        </w:rPr>
        <w:t>Цифрлық экология.</w:t>
      </w:r>
      <w:r w:rsidRPr="002749A7">
        <w:rPr>
          <w:rFonts w:ascii="Times New Roman" w:eastAsia="Times New Roman" w:hAnsi="Times New Roman" w:cs="Times New Roman"/>
          <w:sz w:val="24"/>
          <w:szCs w:val="24"/>
          <w:lang w:val="kk-KZ" w:eastAsia="kk-KZ"/>
        </w:rPr>
        <w:t xml:space="preserve"> GIS және модельдер факторлық бағалауды күшейтетін құрал.</w:t>
      </w:r>
    </w:p>
    <w:p w:rsidR="002749A7" w:rsidRPr="002749A7" w:rsidRDefault="002749A7" w:rsidP="002749A7">
      <w:pPr>
        <w:spacing w:after="0" w:line="240" w:lineRule="auto"/>
        <w:ind w:firstLine="349"/>
        <w:jc w:val="both"/>
        <w:rPr>
          <w:rFonts w:ascii="Times New Roman" w:eastAsia="Times New Roman" w:hAnsi="Times New Roman" w:cs="Times New Roman"/>
          <w:sz w:val="24"/>
          <w:szCs w:val="24"/>
          <w:lang w:val="kk-KZ" w:eastAsia="kk-KZ"/>
        </w:rPr>
      </w:pPr>
      <w:r w:rsidRPr="002749A7">
        <w:rPr>
          <w:rFonts w:ascii="Times New Roman" w:eastAsia="Times New Roman" w:hAnsi="Times New Roman" w:cs="Times New Roman"/>
          <w:sz w:val="24"/>
          <w:szCs w:val="24"/>
          <w:lang w:val="kk-KZ" w:eastAsia="kk-KZ"/>
        </w:rPr>
        <w:t>Эколог маман әр бағытты талқылауда қолданады.</w:t>
      </w:r>
    </w:p>
    <w:p w:rsidR="00544FC1" w:rsidRPr="00544FC1" w:rsidRDefault="002749A7" w:rsidP="00544FC1">
      <w:pPr>
        <w:pStyle w:val="a3"/>
        <w:numPr>
          <w:ilvl w:val="0"/>
          <w:numId w:val="12"/>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b/>
          <w:bCs/>
          <w:sz w:val="24"/>
          <w:szCs w:val="24"/>
          <w:lang w:val="kk-KZ" w:eastAsia="kk-KZ"/>
        </w:rPr>
        <w:t>Топырақ және мұнай ластануы контекстіндегі болашақ</w:t>
      </w:r>
    </w:p>
    <w:p w:rsidR="002749A7" w:rsidRPr="00544FC1" w:rsidRDefault="002749A7" w:rsidP="00544FC1">
      <w:p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Сіз зерттеп жүрген аймақтарға жақын теориялық мысал ретінде, көмірсутек өндірісі педосфераның көміртек жинау және фильтрациялық қызметін шектейтін фактор болып табылады. Болашақта мұнай өнімдерімен ластанған топырақтарды реабилитациялау ассортиментті кеңейту және сукцессия табиғи бағытын қалпына келтіру үшін негізгі тәсіл. Эколог маман демэкология және синэкология принциптерін қолдана отырып, бұл процесті болжау және басқару барысында қолданады.</w:t>
      </w:r>
    </w:p>
    <w:p w:rsidR="002749A7" w:rsidRPr="002749A7" w:rsidRDefault="002749A7" w:rsidP="002749A7">
      <w:pPr>
        <w:spacing w:after="0" w:line="240" w:lineRule="auto"/>
        <w:ind w:firstLine="349"/>
        <w:jc w:val="both"/>
        <w:rPr>
          <w:rFonts w:ascii="Times New Roman" w:eastAsia="Times New Roman" w:hAnsi="Times New Roman" w:cs="Times New Roman"/>
          <w:b/>
          <w:bCs/>
          <w:sz w:val="24"/>
          <w:szCs w:val="24"/>
          <w:lang w:val="kk-KZ" w:eastAsia="kk-KZ"/>
        </w:rPr>
      </w:pPr>
      <w:r w:rsidRPr="002749A7">
        <w:rPr>
          <w:rFonts w:ascii="Times New Roman" w:eastAsia="Times New Roman" w:hAnsi="Times New Roman" w:cs="Times New Roman"/>
          <w:b/>
          <w:bCs/>
          <w:sz w:val="24"/>
          <w:szCs w:val="24"/>
          <w:lang w:val="kk-KZ" w:eastAsia="kk-KZ"/>
        </w:rPr>
        <w:t>4. Әлеуметтік-экологиялық міндеттердің жаңа парадигмасы</w:t>
      </w:r>
    </w:p>
    <w:p w:rsidR="002749A7" w:rsidRPr="002749A7" w:rsidRDefault="002749A7" w:rsidP="002749A7">
      <w:pPr>
        <w:spacing w:after="0" w:line="240" w:lineRule="auto"/>
        <w:ind w:firstLine="349"/>
        <w:jc w:val="both"/>
        <w:rPr>
          <w:rFonts w:ascii="Times New Roman" w:eastAsia="Times New Roman" w:hAnsi="Times New Roman" w:cs="Times New Roman"/>
          <w:sz w:val="24"/>
          <w:szCs w:val="24"/>
          <w:lang w:val="kk-KZ" w:eastAsia="kk-KZ"/>
        </w:rPr>
      </w:pPr>
      <w:r w:rsidRPr="002749A7">
        <w:rPr>
          <w:rFonts w:ascii="Times New Roman" w:eastAsia="Times New Roman" w:hAnsi="Times New Roman" w:cs="Times New Roman"/>
          <w:b/>
          <w:bCs/>
          <w:sz w:val="24"/>
          <w:szCs w:val="24"/>
          <w:lang w:val="kk-KZ" w:eastAsia="kk-KZ"/>
        </w:rPr>
        <w:t>Ұрпақаралық жауапкершілік</w:t>
      </w:r>
      <w:r w:rsidRPr="002749A7">
        <w:rPr>
          <w:rFonts w:ascii="Times New Roman" w:eastAsia="Times New Roman" w:hAnsi="Times New Roman" w:cs="Times New Roman"/>
          <w:sz w:val="24"/>
          <w:szCs w:val="24"/>
          <w:lang w:val="kk-KZ" w:eastAsia="kk-KZ"/>
        </w:rPr>
        <w:br/>
        <w:t>Болашақта тұрақты даму ноосфера принципін нақты жүзеге асыруды талап етеді. Адамзат геологиялық күш ретінде табиғи капиталды сақтау міндетін мойындайды. Эколог маман осы парадигманы түсіндіруде қолданады.</w:t>
      </w:r>
    </w:p>
    <w:p w:rsidR="002749A7" w:rsidRPr="002749A7" w:rsidRDefault="002749A7" w:rsidP="002749A7">
      <w:pPr>
        <w:spacing w:after="0" w:line="240" w:lineRule="auto"/>
        <w:ind w:firstLine="349"/>
        <w:rPr>
          <w:rFonts w:ascii="Times New Roman" w:eastAsia="Times New Roman" w:hAnsi="Times New Roman" w:cs="Times New Roman"/>
          <w:sz w:val="24"/>
          <w:szCs w:val="24"/>
          <w:lang w:val="kk-KZ" w:eastAsia="kk-KZ"/>
        </w:rPr>
      </w:pPr>
      <w:r w:rsidRPr="002749A7">
        <w:rPr>
          <w:rFonts w:ascii="Times New Roman" w:eastAsia="Times New Roman" w:hAnsi="Times New Roman" w:cs="Times New Roman"/>
          <w:b/>
          <w:bCs/>
          <w:sz w:val="24"/>
          <w:szCs w:val="24"/>
          <w:lang w:val="kk-KZ" w:eastAsia="kk-KZ"/>
        </w:rPr>
        <w:t>Экожүйелік қызметтерді сақтау</w:t>
      </w:r>
      <w:r w:rsidRPr="002749A7">
        <w:rPr>
          <w:rFonts w:ascii="Times New Roman" w:eastAsia="Times New Roman" w:hAnsi="Times New Roman" w:cs="Times New Roman"/>
          <w:sz w:val="24"/>
          <w:szCs w:val="24"/>
          <w:lang w:val="kk-KZ" w:eastAsia="kk-KZ"/>
        </w:rPr>
        <w:br/>
        <w:t>– суды реттеу;</w:t>
      </w:r>
      <w:r w:rsidRPr="002749A7">
        <w:rPr>
          <w:rFonts w:ascii="Times New Roman" w:eastAsia="Times New Roman" w:hAnsi="Times New Roman" w:cs="Times New Roman"/>
          <w:sz w:val="24"/>
          <w:szCs w:val="24"/>
          <w:lang w:val="kk-KZ" w:eastAsia="kk-KZ"/>
        </w:rPr>
        <w:br/>
        <w:t>– фильтрация;</w:t>
      </w:r>
      <w:r w:rsidRPr="002749A7">
        <w:rPr>
          <w:rFonts w:ascii="Times New Roman" w:eastAsia="Times New Roman" w:hAnsi="Times New Roman" w:cs="Times New Roman"/>
          <w:sz w:val="24"/>
          <w:szCs w:val="24"/>
          <w:lang w:val="kk-KZ" w:eastAsia="kk-KZ"/>
        </w:rPr>
        <w:br/>
      </w:r>
      <w:r w:rsidRPr="002749A7">
        <w:rPr>
          <w:rFonts w:ascii="Times New Roman" w:eastAsia="Times New Roman" w:hAnsi="Times New Roman" w:cs="Times New Roman"/>
          <w:sz w:val="24"/>
          <w:szCs w:val="24"/>
          <w:lang w:val="kk-KZ" w:eastAsia="kk-KZ"/>
        </w:rPr>
        <w:lastRenderedPageBreak/>
        <w:t>– көміртек қоры;</w:t>
      </w:r>
      <w:r w:rsidRPr="002749A7">
        <w:rPr>
          <w:rFonts w:ascii="Times New Roman" w:eastAsia="Times New Roman" w:hAnsi="Times New Roman" w:cs="Times New Roman"/>
          <w:sz w:val="24"/>
          <w:szCs w:val="24"/>
          <w:lang w:val="kk-KZ" w:eastAsia="kk-KZ"/>
        </w:rPr>
        <w:br/>
        <w:t>– биологиялық өнімділік – болашақта дағдарысты төмендетудің негізгі көрсеткіші.</w:t>
      </w:r>
    </w:p>
    <w:p w:rsidR="002749A7" w:rsidRPr="002749A7" w:rsidRDefault="002749A7" w:rsidP="002749A7">
      <w:pPr>
        <w:spacing w:after="0" w:line="240" w:lineRule="auto"/>
        <w:ind w:firstLine="349"/>
        <w:jc w:val="both"/>
        <w:rPr>
          <w:rFonts w:ascii="Times New Roman" w:eastAsia="Times New Roman" w:hAnsi="Times New Roman" w:cs="Times New Roman"/>
          <w:sz w:val="24"/>
          <w:szCs w:val="24"/>
          <w:lang w:val="kk-KZ" w:eastAsia="kk-KZ"/>
        </w:rPr>
      </w:pPr>
      <w:r w:rsidRPr="002749A7">
        <w:rPr>
          <w:rFonts w:ascii="Times New Roman" w:eastAsia="Times New Roman" w:hAnsi="Times New Roman" w:cs="Times New Roman"/>
          <w:b/>
          <w:bCs/>
          <w:sz w:val="24"/>
          <w:szCs w:val="24"/>
          <w:lang w:val="kk-KZ" w:eastAsia="kk-KZ"/>
        </w:rPr>
        <w:t>Халықаралық ынтымақтастық</w:t>
      </w:r>
      <w:r w:rsidRPr="002749A7">
        <w:rPr>
          <w:rFonts w:ascii="Times New Roman" w:eastAsia="Times New Roman" w:hAnsi="Times New Roman" w:cs="Times New Roman"/>
          <w:sz w:val="24"/>
          <w:szCs w:val="24"/>
          <w:lang w:val="kk-KZ" w:eastAsia="kk-KZ"/>
        </w:rPr>
        <w:br/>
        <w:t>ТДМ жүйесін енгізу бір мемлекет шеңберінде емес, жаһандық деңгейде жүзеге асуы тиіс. Бұл процесс әлеуметтік фактор ретінде қарастырылады.</w:t>
      </w:r>
    </w:p>
    <w:p w:rsidR="002749A7" w:rsidRPr="002749A7" w:rsidRDefault="002749A7" w:rsidP="002749A7">
      <w:pPr>
        <w:spacing w:after="0" w:line="240" w:lineRule="auto"/>
        <w:ind w:firstLine="349"/>
        <w:jc w:val="both"/>
        <w:rPr>
          <w:rFonts w:ascii="Times New Roman" w:eastAsia="Times New Roman" w:hAnsi="Times New Roman" w:cs="Times New Roman"/>
          <w:b/>
          <w:bCs/>
          <w:sz w:val="24"/>
          <w:szCs w:val="24"/>
          <w:lang w:val="kk-KZ" w:eastAsia="kk-KZ"/>
        </w:rPr>
      </w:pPr>
      <w:r w:rsidRPr="002749A7">
        <w:rPr>
          <w:rFonts w:ascii="Times New Roman" w:eastAsia="Times New Roman" w:hAnsi="Times New Roman" w:cs="Times New Roman"/>
          <w:b/>
          <w:bCs/>
          <w:sz w:val="24"/>
          <w:szCs w:val="24"/>
          <w:lang w:val="kk-KZ" w:eastAsia="kk-KZ"/>
        </w:rPr>
        <w:t>5. Тұрақты дамудың деңгейлері және болжау</w:t>
      </w:r>
    </w:p>
    <w:p w:rsidR="002749A7" w:rsidRPr="002749A7" w:rsidRDefault="002749A7" w:rsidP="002749A7">
      <w:pPr>
        <w:spacing w:after="0" w:line="240" w:lineRule="auto"/>
        <w:ind w:firstLine="349"/>
        <w:jc w:val="both"/>
        <w:rPr>
          <w:rFonts w:ascii="Times New Roman" w:eastAsia="Times New Roman" w:hAnsi="Times New Roman" w:cs="Times New Roman"/>
          <w:sz w:val="24"/>
          <w:szCs w:val="24"/>
          <w:lang w:val="kk-KZ" w:eastAsia="kk-KZ"/>
        </w:rPr>
      </w:pPr>
      <w:r w:rsidRPr="002749A7">
        <w:rPr>
          <w:rFonts w:ascii="Times New Roman" w:eastAsia="Times New Roman" w:hAnsi="Times New Roman" w:cs="Times New Roman"/>
          <w:sz w:val="24"/>
          <w:szCs w:val="24"/>
          <w:lang w:val="kk-KZ" w:eastAsia="kk-KZ"/>
        </w:rPr>
        <w:t>Жергілікті деңгейде – қалалар тәжірибелері; өңірлік деңгейде – ресурс балансы; ұлттық деңгейде – жасыл өсу; жаһандық деңгейде – климаттық саясат біріктіріледі. Эколог маман әр деңгейді талдау және болжау барысында қолданады.</w:t>
      </w:r>
    </w:p>
    <w:p w:rsidR="002749A7" w:rsidRDefault="002749A7" w:rsidP="002749A7">
      <w:pPr>
        <w:spacing w:after="0" w:line="240" w:lineRule="auto"/>
        <w:ind w:firstLine="349"/>
        <w:jc w:val="both"/>
        <w:rPr>
          <w:rFonts w:ascii="Times New Roman" w:eastAsia="Times New Roman" w:hAnsi="Times New Roman" w:cs="Times New Roman"/>
          <w:sz w:val="24"/>
          <w:szCs w:val="24"/>
          <w:lang w:val="kk-KZ" w:eastAsia="kk-KZ"/>
        </w:rPr>
      </w:pPr>
      <w:r w:rsidRPr="002749A7">
        <w:rPr>
          <w:rFonts w:ascii="Times New Roman" w:eastAsia="Times New Roman" w:hAnsi="Times New Roman" w:cs="Times New Roman"/>
          <w:b/>
          <w:bCs/>
          <w:sz w:val="24"/>
          <w:szCs w:val="24"/>
          <w:lang w:val="kk-KZ" w:eastAsia="kk-KZ"/>
        </w:rPr>
        <w:t>Қорытынды</w:t>
      </w:r>
      <w:r w:rsidRPr="002749A7">
        <w:rPr>
          <w:rFonts w:ascii="Times New Roman" w:eastAsia="Times New Roman" w:hAnsi="Times New Roman" w:cs="Times New Roman"/>
          <w:sz w:val="24"/>
          <w:szCs w:val="24"/>
          <w:lang w:val="kk-KZ" w:eastAsia="kk-KZ"/>
        </w:rPr>
        <w:br/>
        <w:t>Тұрақты дамудың келешектегі міндеттері табиғи жүйелердің регенерациялық қабілетімен қатаң шектелетіндігі арқылы анықталады. Энергия тиімділігі және аз қалдықты өндіріс экологиялық шекараны төмендететін механизм. Мұнай өнімдерімен ластанған топырақтарды қалпына келтіру ассортиментті кеңейтетін тәсіл ретінде қарастырылады. GIS және индикаторлық база болжауды күшейтетін құрал. Эколог маман осы бағыттарды талқылау, бағалау және басқару барысында қолданады.</w:t>
      </w:r>
    </w:p>
    <w:p w:rsidR="00544FC1" w:rsidRDefault="00544FC1" w:rsidP="002749A7">
      <w:pPr>
        <w:spacing w:after="0" w:line="240" w:lineRule="auto"/>
        <w:ind w:firstLine="349"/>
        <w:jc w:val="both"/>
        <w:rPr>
          <w:rFonts w:ascii="Times New Roman" w:eastAsia="Times New Roman" w:hAnsi="Times New Roman" w:cs="Times New Roman"/>
          <w:sz w:val="24"/>
          <w:szCs w:val="24"/>
          <w:lang w:val="kk-KZ" w:eastAsia="kk-KZ"/>
        </w:rPr>
      </w:pPr>
    </w:p>
    <w:p w:rsidR="00544FC1" w:rsidRPr="00544FC1" w:rsidRDefault="00544FC1" w:rsidP="00544FC1">
      <w:pPr>
        <w:spacing w:after="0" w:line="240" w:lineRule="auto"/>
        <w:ind w:firstLine="349"/>
        <w:jc w:val="both"/>
        <w:rPr>
          <w:rFonts w:ascii="Times New Roman" w:eastAsia="Times New Roman" w:hAnsi="Times New Roman" w:cs="Times New Roman"/>
          <w:b/>
          <w:bCs/>
          <w:sz w:val="24"/>
          <w:szCs w:val="24"/>
          <w:lang w:val="kk-KZ" w:eastAsia="kk-KZ"/>
        </w:rPr>
      </w:pPr>
      <w:r w:rsidRPr="00544FC1">
        <w:rPr>
          <w:rFonts w:ascii="Times New Roman" w:eastAsia="Times New Roman" w:hAnsi="Times New Roman" w:cs="Times New Roman"/>
          <w:b/>
          <w:bCs/>
          <w:sz w:val="24"/>
          <w:szCs w:val="24"/>
          <w:lang w:val="kk-KZ" w:eastAsia="kk-KZ"/>
        </w:rPr>
        <w:t>13-ДӘРІС. ТАБИҒИ ЖӘНЕ ТЕХНОГЕНДІК ҚАУІПТЕРДІ ЖІКТЕУ</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 xml:space="preserve">Табиғи және техногендік қауіптер экология ғылымында қоршаған орта мен адам популяциясын әлсіретуге қабілетті факторлар ретінде қарастырылады. </w:t>
      </w:r>
      <w:r w:rsidRPr="00544FC1">
        <w:rPr>
          <w:rFonts w:ascii="Times New Roman" w:eastAsia="Times New Roman" w:hAnsi="Times New Roman" w:cs="Times New Roman"/>
          <w:b/>
          <w:bCs/>
          <w:sz w:val="24"/>
          <w:szCs w:val="24"/>
          <w:lang w:val="kk-KZ" w:eastAsia="kk-KZ"/>
        </w:rPr>
        <w:t>Табиғи қауіп</w:t>
      </w:r>
      <w:r w:rsidRPr="00544FC1">
        <w:rPr>
          <w:rFonts w:ascii="Times New Roman" w:eastAsia="Times New Roman" w:hAnsi="Times New Roman" w:cs="Times New Roman"/>
          <w:sz w:val="24"/>
          <w:szCs w:val="24"/>
          <w:lang w:val="kk-KZ" w:eastAsia="kk-KZ"/>
        </w:rPr>
        <w:t xml:space="preserve"> – климаттық аномалиялар, жер сілкінісі, су тасқыны, өрт, құрғақшылық тәрізді процестер. Олар экожүйе су балансын, педосфера сапасын және түрлер ассортиментін шектейтін механизм. Эколог маман табиғи қауіптерді морфогендік және климаттық блоктарға жіктеу барысында қолданады.</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b/>
          <w:bCs/>
          <w:sz w:val="24"/>
          <w:szCs w:val="24"/>
          <w:lang w:val="kk-KZ" w:eastAsia="kk-KZ"/>
        </w:rPr>
        <w:t>Техногендік қауіп</w:t>
      </w:r>
      <w:r w:rsidRPr="00544FC1">
        <w:rPr>
          <w:rFonts w:ascii="Times New Roman" w:eastAsia="Times New Roman" w:hAnsi="Times New Roman" w:cs="Times New Roman"/>
          <w:sz w:val="24"/>
          <w:szCs w:val="24"/>
          <w:lang w:val="kk-KZ" w:eastAsia="kk-KZ"/>
        </w:rPr>
        <w:t xml:space="preserve"> – өндіріс қалдықтары, мұнай өнімдері, ауыр металдар, химиялық және физикалық әсерлер жиынтығы. Бұл қауіптер абиотикалық және биотикалық факторларды өзгертуге қабілетті. Токсиканттардың топырақ пен су жүйелеріне түсуі минимум заңы сипаттайтын лимиттеуші буынға айналады. Эколог маман техногендік қауіптерді бағалау үшін бірнеше теориялық принципті қолданады:</w:t>
      </w:r>
    </w:p>
    <w:p w:rsidR="00544FC1" w:rsidRPr="00544FC1" w:rsidRDefault="00544FC1" w:rsidP="00544FC1">
      <w:pPr>
        <w:numPr>
          <w:ilvl w:val="0"/>
          <w:numId w:val="13"/>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қауіп көзін айқындау;</w:t>
      </w:r>
    </w:p>
    <w:p w:rsidR="00544FC1" w:rsidRPr="00544FC1" w:rsidRDefault="00544FC1" w:rsidP="00544FC1">
      <w:pPr>
        <w:numPr>
          <w:ilvl w:val="0"/>
          <w:numId w:val="13"/>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әсер амплитудасын анықтау;</w:t>
      </w:r>
    </w:p>
    <w:p w:rsidR="00544FC1" w:rsidRPr="00544FC1" w:rsidRDefault="00544FC1" w:rsidP="00544FC1">
      <w:pPr>
        <w:numPr>
          <w:ilvl w:val="0"/>
          <w:numId w:val="13"/>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популяциялық салдарды болжау;</w:t>
      </w:r>
    </w:p>
    <w:p w:rsidR="00544FC1" w:rsidRPr="00544FC1" w:rsidRDefault="00544FC1" w:rsidP="00544FC1">
      <w:pPr>
        <w:numPr>
          <w:ilvl w:val="0"/>
          <w:numId w:val="13"/>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реабилитациялық тәсілдерді жіктеу.</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Қауіптер біртұтас жүйе ретінде қарастырылуы тиіс, себебі аддитивті және синергетикалық әсер олардың зиянын бірнеше есе күшейтеді. Вернадский парадигмасы бойынша адамзат геологиялық күшке айналғандықтан, техногендік қауіп ноосфералық жауапкершілікті талап етеді. Сондықтан табиғи және техногендік қауіптерді дұрыс жіктеу – тұрақты даму стратегияларын әзірлеудің бастапқы механизмі. Эколог маман бұл процесті талқылау және басқару барысында қолданады.</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p>
    <w:p w:rsidR="00544FC1" w:rsidRPr="00544FC1" w:rsidRDefault="00544FC1" w:rsidP="00544FC1">
      <w:pPr>
        <w:spacing w:after="0" w:line="240" w:lineRule="auto"/>
        <w:ind w:firstLine="349"/>
        <w:jc w:val="both"/>
        <w:rPr>
          <w:rFonts w:ascii="Times New Roman" w:eastAsia="Times New Roman" w:hAnsi="Times New Roman" w:cs="Times New Roman"/>
          <w:b/>
          <w:bCs/>
          <w:sz w:val="24"/>
          <w:szCs w:val="24"/>
          <w:lang w:val="kk-KZ" w:eastAsia="kk-KZ"/>
        </w:rPr>
      </w:pPr>
      <w:r w:rsidRPr="00544FC1">
        <w:rPr>
          <w:rFonts w:ascii="Times New Roman" w:eastAsia="Times New Roman" w:hAnsi="Times New Roman" w:cs="Times New Roman"/>
          <w:b/>
          <w:bCs/>
          <w:sz w:val="24"/>
          <w:szCs w:val="24"/>
          <w:lang w:val="kk-KZ" w:eastAsia="kk-KZ"/>
        </w:rPr>
        <w:t>14-ДӘРІС. ТӨТЕНШЕ ЖАҒДАЙЛАРДА ХАЛЫҚТЫ ҚОРҒАУ ПРИНЦИПТЕРІ</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 xml:space="preserve">Төтенше жағдайларда халықты қорғаудың негізгі принциптері экология және гигиеналық қауіпсіздік арасындағы интеграция факторы ретінде қарастырылады. </w:t>
      </w:r>
      <w:r w:rsidRPr="00544FC1">
        <w:rPr>
          <w:rFonts w:ascii="Times New Roman" w:eastAsia="Times New Roman" w:hAnsi="Times New Roman" w:cs="Times New Roman"/>
          <w:b/>
          <w:bCs/>
          <w:sz w:val="24"/>
          <w:szCs w:val="24"/>
          <w:lang w:val="kk-KZ" w:eastAsia="kk-KZ"/>
        </w:rPr>
        <w:t>Қорғау принципі</w:t>
      </w:r>
      <w:r w:rsidRPr="00544FC1">
        <w:rPr>
          <w:rFonts w:ascii="Times New Roman" w:eastAsia="Times New Roman" w:hAnsi="Times New Roman" w:cs="Times New Roman"/>
          <w:sz w:val="24"/>
          <w:szCs w:val="24"/>
          <w:lang w:val="kk-KZ" w:eastAsia="kk-KZ"/>
        </w:rPr>
        <w:t xml:space="preserve"> – қауіптерді алдын алу, жедел ақпарат және мониторинг жүйесін енгізу. Шу, діріл, ультрадыбыс, инфрадыбыс және электромагниттік өрістер физикалық әсер блогын құрайды; PM2.5/PM10 ауа сапасының индикаторы. Эколог маман осы әсерді түсіндіру барысында қолданады.</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Қорғау тәсілдерін әзірлеу үшін бірнеше механизм қолданылады:</w:t>
      </w:r>
    </w:p>
    <w:p w:rsidR="00544FC1" w:rsidRPr="00544FC1" w:rsidRDefault="00544FC1" w:rsidP="00544FC1">
      <w:pPr>
        <w:numPr>
          <w:ilvl w:val="0"/>
          <w:numId w:val="14"/>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жеке қорғау құралдарын жіктеу;</w:t>
      </w:r>
    </w:p>
    <w:p w:rsidR="00544FC1" w:rsidRPr="00544FC1" w:rsidRDefault="00544FC1" w:rsidP="00544FC1">
      <w:pPr>
        <w:numPr>
          <w:ilvl w:val="0"/>
          <w:numId w:val="14"/>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ұжымдық эвакуация стратегиялары;</w:t>
      </w:r>
    </w:p>
    <w:p w:rsidR="00544FC1" w:rsidRPr="00544FC1" w:rsidRDefault="00544FC1" w:rsidP="00544FC1">
      <w:pPr>
        <w:numPr>
          <w:ilvl w:val="0"/>
          <w:numId w:val="14"/>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су және топырақ фильтрация барьерін сақтау;</w:t>
      </w:r>
    </w:p>
    <w:p w:rsidR="00544FC1" w:rsidRPr="00544FC1" w:rsidRDefault="00544FC1" w:rsidP="00544FC1">
      <w:pPr>
        <w:numPr>
          <w:ilvl w:val="0"/>
          <w:numId w:val="14"/>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ауру қоздырғыштарының таралуын болжау;</w:t>
      </w:r>
    </w:p>
    <w:p w:rsidR="00544FC1" w:rsidRPr="00544FC1" w:rsidRDefault="00544FC1" w:rsidP="00544FC1">
      <w:pPr>
        <w:numPr>
          <w:ilvl w:val="0"/>
          <w:numId w:val="14"/>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lastRenderedPageBreak/>
        <w:t>әлеуметтік жауапты мінез-құлықты қалыптастыру.</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Батыс өңірлерге жақын теориялық мысал ретінде, мұнай кен орындары аймағында техногендік ластану халықтың қауіпсіздігін шектейтін фактор болып табылады. Егер педосфераның көміртек жинау және суды реттеу қызметі кемісе, бұл климаттық миграцияны күшейтетін қауіп. Сондықтан қорғау принциптері тұрақты даму стратегияларымен тығыз байланыста. Эколог маман халықты қорғау тәсілдерін талдау және басқару барысында қолданады және ОН индикаторларын негіздеуде қолданады.</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p>
    <w:p w:rsidR="00544FC1" w:rsidRPr="00544FC1" w:rsidRDefault="00544FC1" w:rsidP="00544FC1">
      <w:pPr>
        <w:spacing w:after="0" w:line="240" w:lineRule="auto"/>
        <w:ind w:firstLine="349"/>
        <w:jc w:val="both"/>
        <w:rPr>
          <w:rFonts w:ascii="Times New Roman" w:eastAsia="Times New Roman" w:hAnsi="Times New Roman" w:cs="Times New Roman"/>
          <w:b/>
          <w:bCs/>
          <w:sz w:val="24"/>
          <w:szCs w:val="24"/>
          <w:lang w:val="kk-KZ" w:eastAsia="kk-KZ"/>
        </w:rPr>
      </w:pPr>
      <w:r w:rsidRPr="00544FC1">
        <w:rPr>
          <w:rFonts w:ascii="Times New Roman" w:eastAsia="Times New Roman" w:hAnsi="Times New Roman" w:cs="Times New Roman"/>
          <w:b/>
          <w:bCs/>
          <w:sz w:val="24"/>
          <w:szCs w:val="24"/>
          <w:lang w:val="kk-KZ" w:eastAsia="kk-KZ"/>
        </w:rPr>
        <w:t>15-ДӘРІС. ЖЕКЕ ЖӘНЕ ҰЖЫМДЫҚ ҚОРҒАУ ҚҰРАЛДАРЫН ҚОЛДАНУ</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 xml:space="preserve">Халықты жеке және ұжымдық қорғау құралдарын қолдану экология ғылымында практикалық қауіптерді төмендету тәсілі ретінде қарастырылады. </w:t>
      </w:r>
      <w:r w:rsidRPr="00544FC1">
        <w:rPr>
          <w:rFonts w:ascii="Times New Roman" w:eastAsia="Times New Roman" w:hAnsi="Times New Roman" w:cs="Times New Roman"/>
          <w:b/>
          <w:bCs/>
          <w:sz w:val="24"/>
          <w:szCs w:val="24"/>
          <w:lang w:val="kk-KZ" w:eastAsia="kk-KZ"/>
        </w:rPr>
        <w:t>Жеке құралдар</w:t>
      </w:r>
      <w:r w:rsidRPr="00544FC1">
        <w:rPr>
          <w:rFonts w:ascii="Times New Roman" w:eastAsia="Times New Roman" w:hAnsi="Times New Roman" w:cs="Times New Roman"/>
          <w:sz w:val="24"/>
          <w:szCs w:val="24"/>
          <w:lang w:val="kk-KZ" w:eastAsia="kk-KZ"/>
        </w:rPr>
        <w:t xml:space="preserve"> – маска, респиратор, арнайы киім, су тазалау құрылғылары. </w:t>
      </w:r>
      <w:r w:rsidRPr="00544FC1">
        <w:rPr>
          <w:rFonts w:ascii="Times New Roman" w:eastAsia="Times New Roman" w:hAnsi="Times New Roman" w:cs="Times New Roman"/>
          <w:b/>
          <w:bCs/>
          <w:sz w:val="24"/>
          <w:szCs w:val="24"/>
          <w:lang w:val="kk-KZ" w:eastAsia="kk-KZ"/>
        </w:rPr>
        <w:t>Ұжымдық құралдар</w:t>
      </w:r>
      <w:r w:rsidRPr="00544FC1">
        <w:rPr>
          <w:rFonts w:ascii="Times New Roman" w:eastAsia="Times New Roman" w:hAnsi="Times New Roman" w:cs="Times New Roman"/>
          <w:sz w:val="24"/>
          <w:szCs w:val="24"/>
          <w:lang w:val="kk-KZ" w:eastAsia="kk-KZ"/>
        </w:rPr>
        <w:t xml:space="preserve"> – паналау орындары, буферлік жасыл аймақтар, агролесомелиорациялық белдеулер. Олар экожүйе ассортиментін шектемеу және климаттық стресс пен PM бөлшектерін төмендету үшін негізгі механизм.</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Қорғау құралдарын қолдану бірнеше принципке сүйенеді:</w:t>
      </w:r>
    </w:p>
    <w:p w:rsidR="00544FC1" w:rsidRPr="00544FC1" w:rsidRDefault="00544FC1" w:rsidP="00544FC1">
      <w:pPr>
        <w:numPr>
          <w:ilvl w:val="0"/>
          <w:numId w:val="15"/>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қолжетімділік;</w:t>
      </w:r>
    </w:p>
    <w:p w:rsidR="00544FC1" w:rsidRPr="00544FC1" w:rsidRDefault="00544FC1" w:rsidP="00544FC1">
      <w:pPr>
        <w:numPr>
          <w:ilvl w:val="0"/>
          <w:numId w:val="15"/>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тиімділік;</w:t>
      </w:r>
    </w:p>
    <w:p w:rsidR="00544FC1" w:rsidRPr="00544FC1" w:rsidRDefault="00544FC1" w:rsidP="00544FC1">
      <w:pPr>
        <w:numPr>
          <w:ilvl w:val="0"/>
          <w:numId w:val="15"/>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гигиеналық нормалармен сәйкестік;</w:t>
      </w:r>
    </w:p>
    <w:p w:rsidR="00544FC1" w:rsidRPr="00544FC1" w:rsidRDefault="00544FC1" w:rsidP="00544FC1">
      <w:pPr>
        <w:numPr>
          <w:ilvl w:val="0"/>
          <w:numId w:val="15"/>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мониторинг нәтижелерімен байланыс;</w:t>
      </w:r>
    </w:p>
    <w:p w:rsidR="00544FC1" w:rsidRPr="00544FC1" w:rsidRDefault="00544FC1" w:rsidP="00544FC1">
      <w:pPr>
        <w:numPr>
          <w:ilvl w:val="0"/>
          <w:numId w:val="15"/>
        </w:numPr>
        <w:spacing w:after="0" w:line="240" w:lineRule="auto"/>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халықаралық ТДМ қағидаттарымен интеграция.</w:t>
      </w:r>
    </w:p>
    <w:p w:rsidR="00544FC1" w:rsidRPr="00544FC1" w:rsidRDefault="00544FC1" w:rsidP="00544FC1">
      <w:pPr>
        <w:spacing w:after="0" w:line="240" w:lineRule="auto"/>
        <w:ind w:firstLine="349"/>
        <w:jc w:val="both"/>
        <w:rPr>
          <w:rFonts w:ascii="Times New Roman" w:eastAsia="Times New Roman" w:hAnsi="Times New Roman" w:cs="Times New Roman"/>
          <w:sz w:val="24"/>
          <w:szCs w:val="24"/>
          <w:lang w:val="kk-KZ" w:eastAsia="kk-KZ"/>
        </w:rPr>
      </w:pPr>
      <w:r w:rsidRPr="00544FC1">
        <w:rPr>
          <w:rFonts w:ascii="Times New Roman" w:eastAsia="Times New Roman" w:hAnsi="Times New Roman" w:cs="Times New Roman"/>
          <w:sz w:val="24"/>
          <w:szCs w:val="24"/>
          <w:lang w:val="kk-KZ" w:eastAsia="kk-KZ"/>
        </w:rPr>
        <w:t>Сіз зерттеп жүрген топырақтың мұнай өнімдері және ауыр металдармен ластануы қорғау құралдарының қажеттілігін дәлелдейтін теориялық мысал. Егер педосфера сапасы кемісе, бұл жеке құралдарды қолдануды талап етеді; GIS технологиялары қауіптерді кеңістікте айқындау үшін негізгі құрал. Сондықтан қорғау құралдарын енгізу – тұрақты дамудың келешектегі міндеттерімен тығыз байланыста. Эколог маман осы тәсілдерді талқылау, бағалау және басқару барысында қолданады.</w:t>
      </w:r>
    </w:p>
    <w:p w:rsidR="00544FC1" w:rsidRPr="002749A7" w:rsidRDefault="00544FC1" w:rsidP="002749A7">
      <w:pPr>
        <w:spacing w:after="0" w:line="240" w:lineRule="auto"/>
        <w:ind w:firstLine="349"/>
        <w:jc w:val="both"/>
        <w:rPr>
          <w:rFonts w:ascii="Times New Roman" w:eastAsia="Times New Roman" w:hAnsi="Times New Roman" w:cs="Times New Roman"/>
          <w:sz w:val="24"/>
          <w:szCs w:val="24"/>
          <w:lang w:val="kk-KZ" w:eastAsia="kk-KZ"/>
        </w:rPr>
      </w:pPr>
    </w:p>
    <w:p w:rsidR="00EE64D9" w:rsidRPr="00982172" w:rsidRDefault="00EE64D9" w:rsidP="00982172">
      <w:pPr>
        <w:spacing w:after="0" w:line="240" w:lineRule="auto"/>
        <w:ind w:firstLine="349"/>
        <w:jc w:val="both"/>
        <w:rPr>
          <w:rFonts w:ascii="Times New Roman" w:eastAsia="Times New Roman" w:hAnsi="Times New Roman" w:cs="Times New Roman"/>
          <w:sz w:val="24"/>
          <w:szCs w:val="24"/>
          <w:lang w:val="kk-KZ" w:eastAsia="kk-KZ"/>
        </w:rPr>
      </w:pPr>
    </w:p>
    <w:p w:rsidR="00982172" w:rsidRPr="00982172" w:rsidRDefault="00982172" w:rsidP="00982172">
      <w:pPr>
        <w:spacing w:after="0" w:line="240" w:lineRule="auto"/>
        <w:jc w:val="both"/>
        <w:rPr>
          <w:rFonts w:ascii="Times New Roman" w:eastAsia="Times New Roman" w:hAnsi="Times New Roman" w:cs="Times New Roman"/>
          <w:sz w:val="24"/>
          <w:szCs w:val="24"/>
          <w:lang w:val="kk-KZ" w:eastAsia="kk-KZ"/>
        </w:rPr>
      </w:pPr>
    </w:p>
    <w:p w:rsidR="00982172" w:rsidRPr="00F2255C" w:rsidRDefault="00982172" w:rsidP="00F2255C">
      <w:pPr>
        <w:spacing w:after="0" w:line="240" w:lineRule="auto"/>
        <w:ind w:firstLine="709"/>
        <w:jc w:val="both"/>
        <w:rPr>
          <w:rFonts w:ascii="Times New Roman" w:eastAsia="Times New Roman" w:hAnsi="Times New Roman" w:cs="Times New Roman"/>
          <w:sz w:val="24"/>
          <w:szCs w:val="24"/>
          <w:lang w:val="kk-KZ" w:eastAsia="kk-KZ"/>
        </w:rPr>
      </w:pP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p>
    <w:p w:rsidR="00D25E15" w:rsidRPr="00D25E15" w:rsidRDefault="00D25E15" w:rsidP="00D25E15">
      <w:pPr>
        <w:spacing w:after="0" w:line="240" w:lineRule="auto"/>
        <w:ind w:firstLine="709"/>
        <w:jc w:val="both"/>
        <w:rPr>
          <w:rFonts w:ascii="Times New Roman" w:eastAsia="Times New Roman" w:hAnsi="Times New Roman" w:cs="Times New Roman"/>
          <w:sz w:val="24"/>
          <w:szCs w:val="24"/>
          <w:lang w:val="kk-KZ" w:eastAsia="kk-KZ"/>
        </w:rPr>
      </w:pPr>
    </w:p>
    <w:p w:rsidR="00007D21" w:rsidRPr="00D25E15" w:rsidRDefault="00007D21" w:rsidP="00D25E15">
      <w:pPr>
        <w:spacing w:after="0" w:line="240" w:lineRule="auto"/>
        <w:ind w:firstLine="709"/>
        <w:rPr>
          <w:rFonts w:ascii="Times New Roman" w:hAnsi="Times New Roman" w:cs="Times New Roman"/>
          <w:sz w:val="24"/>
          <w:szCs w:val="24"/>
          <w:lang w:val="kk-KZ"/>
        </w:rPr>
      </w:pPr>
    </w:p>
    <w:sectPr w:rsidR="00007D21" w:rsidRPr="00D25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90ECF"/>
    <w:multiLevelType w:val="multilevel"/>
    <w:tmpl w:val="B64E8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11F23"/>
    <w:multiLevelType w:val="hybridMultilevel"/>
    <w:tmpl w:val="93884246"/>
    <w:lvl w:ilvl="0" w:tplc="9ADA08B6">
      <w:start w:val="1"/>
      <w:numFmt w:val="decimal"/>
      <w:lvlText w:val="%1."/>
      <w:lvlJc w:val="left"/>
      <w:pPr>
        <w:ind w:left="709" w:hanging="360"/>
      </w:pPr>
      <w:rPr>
        <w:rFonts w:hint="default"/>
        <w:b/>
      </w:rPr>
    </w:lvl>
    <w:lvl w:ilvl="1" w:tplc="043F0019" w:tentative="1">
      <w:start w:val="1"/>
      <w:numFmt w:val="lowerLetter"/>
      <w:lvlText w:val="%2."/>
      <w:lvlJc w:val="left"/>
      <w:pPr>
        <w:ind w:left="1429" w:hanging="360"/>
      </w:pPr>
    </w:lvl>
    <w:lvl w:ilvl="2" w:tplc="043F001B" w:tentative="1">
      <w:start w:val="1"/>
      <w:numFmt w:val="lowerRoman"/>
      <w:lvlText w:val="%3."/>
      <w:lvlJc w:val="right"/>
      <w:pPr>
        <w:ind w:left="2149" w:hanging="180"/>
      </w:pPr>
    </w:lvl>
    <w:lvl w:ilvl="3" w:tplc="043F000F" w:tentative="1">
      <w:start w:val="1"/>
      <w:numFmt w:val="decimal"/>
      <w:lvlText w:val="%4."/>
      <w:lvlJc w:val="left"/>
      <w:pPr>
        <w:ind w:left="2869" w:hanging="360"/>
      </w:pPr>
    </w:lvl>
    <w:lvl w:ilvl="4" w:tplc="043F0019" w:tentative="1">
      <w:start w:val="1"/>
      <w:numFmt w:val="lowerLetter"/>
      <w:lvlText w:val="%5."/>
      <w:lvlJc w:val="left"/>
      <w:pPr>
        <w:ind w:left="3589" w:hanging="360"/>
      </w:pPr>
    </w:lvl>
    <w:lvl w:ilvl="5" w:tplc="043F001B" w:tentative="1">
      <w:start w:val="1"/>
      <w:numFmt w:val="lowerRoman"/>
      <w:lvlText w:val="%6."/>
      <w:lvlJc w:val="right"/>
      <w:pPr>
        <w:ind w:left="4309" w:hanging="180"/>
      </w:pPr>
    </w:lvl>
    <w:lvl w:ilvl="6" w:tplc="043F000F" w:tentative="1">
      <w:start w:val="1"/>
      <w:numFmt w:val="decimal"/>
      <w:lvlText w:val="%7."/>
      <w:lvlJc w:val="left"/>
      <w:pPr>
        <w:ind w:left="5029" w:hanging="360"/>
      </w:pPr>
    </w:lvl>
    <w:lvl w:ilvl="7" w:tplc="043F0019" w:tentative="1">
      <w:start w:val="1"/>
      <w:numFmt w:val="lowerLetter"/>
      <w:lvlText w:val="%8."/>
      <w:lvlJc w:val="left"/>
      <w:pPr>
        <w:ind w:left="5749" w:hanging="360"/>
      </w:pPr>
    </w:lvl>
    <w:lvl w:ilvl="8" w:tplc="043F001B" w:tentative="1">
      <w:start w:val="1"/>
      <w:numFmt w:val="lowerRoman"/>
      <w:lvlText w:val="%9."/>
      <w:lvlJc w:val="right"/>
      <w:pPr>
        <w:ind w:left="6469" w:hanging="180"/>
      </w:pPr>
    </w:lvl>
  </w:abstractNum>
  <w:abstractNum w:abstractNumId="2" w15:restartNumberingAfterBreak="0">
    <w:nsid w:val="14787513"/>
    <w:multiLevelType w:val="multilevel"/>
    <w:tmpl w:val="4768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33322"/>
    <w:multiLevelType w:val="multilevel"/>
    <w:tmpl w:val="A13C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1274B"/>
    <w:multiLevelType w:val="multilevel"/>
    <w:tmpl w:val="2196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0519B"/>
    <w:multiLevelType w:val="hybridMultilevel"/>
    <w:tmpl w:val="2D3844E2"/>
    <w:lvl w:ilvl="0" w:tplc="C8AAB50C">
      <w:start w:val="1"/>
      <w:numFmt w:val="decimal"/>
      <w:lvlText w:val="%1."/>
      <w:lvlJc w:val="left"/>
      <w:pPr>
        <w:ind w:left="709" w:hanging="360"/>
      </w:pPr>
      <w:rPr>
        <w:rFonts w:hint="default"/>
      </w:rPr>
    </w:lvl>
    <w:lvl w:ilvl="1" w:tplc="043F0019" w:tentative="1">
      <w:start w:val="1"/>
      <w:numFmt w:val="lowerLetter"/>
      <w:lvlText w:val="%2."/>
      <w:lvlJc w:val="left"/>
      <w:pPr>
        <w:ind w:left="1429" w:hanging="360"/>
      </w:pPr>
    </w:lvl>
    <w:lvl w:ilvl="2" w:tplc="043F001B" w:tentative="1">
      <w:start w:val="1"/>
      <w:numFmt w:val="lowerRoman"/>
      <w:lvlText w:val="%3."/>
      <w:lvlJc w:val="right"/>
      <w:pPr>
        <w:ind w:left="2149" w:hanging="180"/>
      </w:pPr>
    </w:lvl>
    <w:lvl w:ilvl="3" w:tplc="043F000F" w:tentative="1">
      <w:start w:val="1"/>
      <w:numFmt w:val="decimal"/>
      <w:lvlText w:val="%4."/>
      <w:lvlJc w:val="left"/>
      <w:pPr>
        <w:ind w:left="2869" w:hanging="360"/>
      </w:pPr>
    </w:lvl>
    <w:lvl w:ilvl="4" w:tplc="043F0019" w:tentative="1">
      <w:start w:val="1"/>
      <w:numFmt w:val="lowerLetter"/>
      <w:lvlText w:val="%5."/>
      <w:lvlJc w:val="left"/>
      <w:pPr>
        <w:ind w:left="3589" w:hanging="360"/>
      </w:pPr>
    </w:lvl>
    <w:lvl w:ilvl="5" w:tplc="043F001B" w:tentative="1">
      <w:start w:val="1"/>
      <w:numFmt w:val="lowerRoman"/>
      <w:lvlText w:val="%6."/>
      <w:lvlJc w:val="right"/>
      <w:pPr>
        <w:ind w:left="4309" w:hanging="180"/>
      </w:pPr>
    </w:lvl>
    <w:lvl w:ilvl="6" w:tplc="043F000F" w:tentative="1">
      <w:start w:val="1"/>
      <w:numFmt w:val="decimal"/>
      <w:lvlText w:val="%7."/>
      <w:lvlJc w:val="left"/>
      <w:pPr>
        <w:ind w:left="5029" w:hanging="360"/>
      </w:pPr>
    </w:lvl>
    <w:lvl w:ilvl="7" w:tplc="043F0019" w:tentative="1">
      <w:start w:val="1"/>
      <w:numFmt w:val="lowerLetter"/>
      <w:lvlText w:val="%8."/>
      <w:lvlJc w:val="left"/>
      <w:pPr>
        <w:ind w:left="5749" w:hanging="360"/>
      </w:pPr>
    </w:lvl>
    <w:lvl w:ilvl="8" w:tplc="043F001B" w:tentative="1">
      <w:start w:val="1"/>
      <w:numFmt w:val="lowerRoman"/>
      <w:lvlText w:val="%9."/>
      <w:lvlJc w:val="right"/>
      <w:pPr>
        <w:ind w:left="6469" w:hanging="180"/>
      </w:pPr>
    </w:lvl>
  </w:abstractNum>
  <w:abstractNum w:abstractNumId="6" w15:restartNumberingAfterBreak="0">
    <w:nsid w:val="24382BED"/>
    <w:multiLevelType w:val="multilevel"/>
    <w:tmpl w:val="9C48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B2F1F"/>
    <w:multiLevelType w:val="hybridMultilevel"/>
    <w:tmpl w:val="7CAEB3BE"/>
    <w:lvl w:ilvl="0" w:tplc="C9622CFE">
      <w:start w:val="1"/>
      <w:numFmt w:val="decimal"/>
      <w:lvlText w:val="%1."/>
      <w:lvlJc w:val="left"/>
      <w:pPr>
        <w:ind w:left="709" w:hanging="360"/>
      </w:pPr>
      <w:rPr>
        <w:rFonts w:hint="default"/>
        <w:b/>
      </w:rPr>
    </w:lvl>
    <w:lvl w:ilvl="1" w:tplc="043F0019" w:tentative="1">
      <w:start w:val="1"/>
      <w:numFmt w:val="lowerLetter"/>
      <w:lvlText w:val="%2."/>
      <w:lvlJc w:val="left"/>
      <w:pPr>
        <w:ind w:left="1429" w:hanging="360"/>
      </w:pPr>
    </w:lvl>
    <w:lvl w:ilvl="2" w:tplc="043F001B" w:tentative="1">
      <w:start w:val="1"/>
      <w:numFmt w:val="lowerRoman"/>
      <w:lvlText w:val="%3."/>
      <w:lvlJc w:val="right"/>
      <w:pPr>
        <w:ind w:left="2149" w:hanging="180"/>
      </w:pPr>
    </w:lvl>
    <w:lvl w:ilvl="3" w:tplc="043F000F" w:tentative="1">
      <w:start w:val="1"/>
      <w:numFmt w:val="decimal"/>
      <w:lvlText w:val="%4."/>
      <w:lvlJc w:val="left"/>
      <w:pPr>
        <w:ind w:left="2869" w:hanging="360"/>
      </w:pPr>
    </w:lvl>
    <w:lvl w:ilvl="4" w:tplc="043F0019" w:tentative="1">
      <w:start w:val="1"/>
      <w:numFmt w:val="lowerLetter"/>
      <w:lvlText w:val="%5."/>
      <w:lvlJc w:val="left"/>
      <w:pPr>
        <w:ind w:left="3589" w:hanging="360"/>
      </w:pPr>
    </w:lvl>
    <w:lvl w:ilvl="5" w:tplc="043F001B" w:tentative="1">
      <w:start w:val="1"/>
      <w:numFmt w:val="lowerRoman"/>
      <w:lvlText w:val="%6."/>
      <w:lvlJc w:val="right"/>
      <w:pPr>
        <w:ind w:left="4309" w:hanging="180"/>
      </w:pPr>
    </w:lvl>
    <w:lvl w:ilvl="6" w:tplc="043F000F" w:tentative="1">
      <w:start w:val="1"/>
      <w:numFmt w:val="decimal"/>
      <w:lvlText w:val="%7."/>
      <w:lvlJc w:val="left"/>
      <w:pPr>
        <w:ind w:left="5029" w:hanging="360"/>
      </w:pPr>
    </w:lvl>
    <w:lvl w:ilvl="7" w:tplc="043F0019" w:tentative="1">
      <w:start w:val="1"/>
      <w:numFmt w:val="lowerLetter"/>
      <w:lvlText w:val="%8."/>
      <w:lvlJc w:val="left"/>
      <w:pPr>
        <w:ind w:left="5749" w:hanging="360"/>
      </w:pPr>
    </w:lvl>
    <w:lvl w:ilvl="8" w:tplc="043F001B" w:tentative="1">
      <w:start w:val="1"/>
      <w:numFmt w:val="lowerRoman"/>
      <w:lvlText w:val="%9."/>
      <w:lvlJc w:val="right"/>
      <w:pPr>
        <w:ind w:left="6469" w:hanging="180"/>
      </w:pPr>
    </w:lvl>
  </w:abstractNum>
  <w:abstractNum w:abstractNumId="8" w15:restartNumberingAfterBreak="0">
    <w:nsid w:val="2C351966"/>
    <w:multiLevelType w:val="hybridMultilevel"/>
    <w:tmpl w:val="2E6A2616"/>
    <w:lvl w:ilvl="0" w:tplc="1D88329E">
      <w:start w:val="1"/>
      <w:numFmt w:val="decimal"/>
      <w:lvlText w:val="%1."/>
      <w:lvlJc w:val="left"/>
      <w:pPr>
        <w:ind w:left="709" w:hanging="360"/>
      </w:pPr>
      <w:rPr>
        <w:rFonts w:hint="default"/>
        <w:b/>
      </w:rPr>
    </w:lvl>
    <w:lvl w:ilvl="1" w:tplc="043F0019" w:tentative="1">
      <w:start w:val="1"/>
      <w:numFmt w:val="lowerLetter"/>
      <w:lvlText w:val="%2."/>
      <w:lvlJc w:val="left"/>
      <w:pPr>
        <w:ind w:left="1429" w:hanging="360"/>
      </w:pPr>
    </w:lvl>
    <w:lvl w:ilvl="2" w:tplc="043F001B" w:tentative="1">
      <w:start w:val="1"/>
      <w:numFmt w:val="lowerRoman"/>
      <w:lvlText w:val="%3."/>
      <w:lvlJc w:val="right"/>
      <w:pPr>
        <w:ind w:left="2149" w:hanging="180"/>
      </w:pPr>
    </w:lvl>
    <w:lvl w:ilvl="3" w:tplc="043F000F" w:tentative="1">
      <w:start w:val="1"/>
      <w:numFmt w:val="decimal"/>
      <w:lvlText w:val="%4."/>
      <w:lvlJc w:val="left"/>
      <w:pPr>
        <w:ind w:left="2869" w:hanging="360"/>
      </w:pPr>
    </w:lvl>
    <w:lvl w:ilvl="4" w:tplc="043F0019" w:tentative="1">
      <w:start w:val="1"/>
      <w:numFmt w:val="lowerLetter"/>
      <w:lvlText w:val="%5."/>
      <w:lvlJc w:val="left"/>
      <w:pPr>
        <w:ind w:left="3589" w:hanging="360"/>
      </w:pPr>
    </w:lvl>
    <w:lvl w:ilvl="5" w:tplc="043F001B" w:tentative="1">
      <w:start w:val="1"/>
      <w:numFmt w:val="lowerRoman"/>
      <w:lvlText w:val="%6."/>
      <w:lvlJc w:val="right"/>
      <w:pPr>
        <w:ind w:left="4309" w:hanging="180"/>
      </w:pPr>
    </w:lvl>
    <w:lvl w:ilvl="6" w:tplc="043F000F" w:tentative="1">
      <w:start w:val="1"/>
      <w:numFmt w:val="decimal"/>
      <w:lvlText w:val="%7."/>
      <w:lvlJc w:val="left"/>
      <w:pPr>
        <w:ind w:left="5029" w:hanging="360"/>
      </w:pPr>
    </w:lvl>
    <w:lvl w:ilvl="7" w:tplc="043F0019" w:tentative="1">
      <w:start w:val="1"/>
      <w:numFmt w:val="lowerLetter"/>
      <w:lvlText w:val="%8."/>
      <w:lvlJc w:val="left"/>
      <w:pPr>
        <w:ind w:left="5749" w:hanging="360"/>
      </w:pPr>
    </w:lvl>
    <w:lvl w:ilvl="8" w:tplc="043F001B" w:tentative="1">
      <w:start w:val="1"/>
      <w:numFmt w:val="lowerRoman"/>
      <w:lvlText w:val="%9."/>
      <w:lvlJc w:val="right"/>
      <w:pPr>
        <w:ind w:left="6469" w:hanging="180"/>
      </w:pPr>
    </w:lvl>
  </w:abstractNum>
  <w:abstractNum w:abstractNumId="9" w15:restartNumberingAfterBreak="0">
    <w:nsid w:val="3E82343C"/>
    <w:multiLevelType w:val="hybridMultilevel"/>
    <w:tmpl w:val="E7B234FC"/>
    <w:lvl w:ilvl="0" w:tplc="7B8ABEEC">
      <w:start w:val="1"/>
      <w:numFmt w:val="decimal"/>
      <w:lvlText w:val="%1."/>
      <w:lvlJc w:val="left"/>
      <w:pPr>
        <w:ind w:left="1069" w:hanging="360"/>
      </w:pPr>
      <w:rPr>
        <w:rFonts w:hint="default"/>
        <w:b/>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0" w15:restartNumberingAfterBreak="0">
    <w:nsid w:val="3F53196B"/>
    <w:multiLevelType w:val="hybridMultilevel"/>
    <w:tmpl w:val="4280A420"/>
    <w:lvl w:ilvl="0" w:tplc="5A4447E4">
      <w:start w:val="1"/>
      <w:numFmt w:val="decimal"/>
      <w:lvlText w:val="%1."/>
      <w:lvlJc w:val="left"/>
      <w:pPr>
        <w:ind w:left="1069" w:hanging="360"/>
      </w:pPr>
      <w:rPr>
        <w:rFonts w:hint="default"/>
        <w:b/>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1" w15:restartNumberingAfterBreak="0">
    <w:nsid w:val="42C0066F"/>
    <w:multiLevelType w:val="multilevel"/>
    <w:tmpl w:val="1A22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CD4AF7"/>
    <w:multiLevelType w:val="multilevel"/>
    <w:tmpl w:val="60E4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E13BCE"/>
    <w:multiLevelType w:val="multilevel"/>
    <w:tmpl w:val="3332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915645"/>
    <w:multiLevelType w:val="multilevel"/>
    <w:tmpl w:val="AC2E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6"/>
  </w:num>
  <w:num w:numId="4">
    <w:abstractNumId w:val="9"/>
  </w:num>
  <w:num w:numId="5">
    <w:abstractNumId w:val="11"/>
  </w:num>
  <w:num w:numId="6">
    <w:abstractNumId w:val="10"/>
  </w:num>
  <w:num w:numId="7">
    <w:abstractNumId w:val="0"/>
  </w:num>
  <w:num w:numId="8">
    <w:abstractNumId w:val="8"/>
  </w:num>
  <w:num w:numId="9">
    <w:abstractNumId w:val="1"/>
  </w:num>
  <w:num w:numId="10">
    <w:abstractNumId w:val="2"/>
  </w:num>
  <w:num w:numId="11">
    <w:abstractNumId w:val="7"/>
  </w:num>
  <w:num w:numId="12">
    <w:abstractNumId w:val="5"/>
  </w:num>
  <w:num w:numId="13">
    <w:abstractNumId w:val="1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F1"/>
    <w:rsid w:val="00007D21"/>
    <w:rsid w:val="002749A7"/>
    <w:rsid w:val="00336A82"/>
    <w:rsid w:val="00544FC1"/>
    <w:rsid w:val="00886CF1"/>
    <w:rsid w:val="00982172"/>
    <w:rsid w:val="00C55426"/>
    <w:rsid w:val="00D25E15"/>
    <w:rsid w:val="00EE64D9"/>
    <w:rsid w:val="00F2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00206-01D2-4745-95C4-436DD061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172"/>
    <w:pPr>
      <w:ind w:left="720"/>
      <w:contextualSpacing/>
    </w:pPr>
  </w:style>
  <w:style w:type="paragraph" w:styleId="a4">
    <w:name w:val="Balloon Text"/>
    <w:basedOn w:val="a"/>
    <w:link w:val="a5"/>
    <w:uiPriority w:val="99"/>
    <w:semiHidden/>
    <w:unhideWhenUsed/>
    <w:rsid w:val="00336A8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6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1835">
      <w:bodyDiv w:val="1"/>
      <w:marLeft w:val="0"/>
      <w:marRight w:val="0"/>
      <w:marTop w:val="0"/>
      <w:marBottom w:val="0"/>
      <w:divBdr>
        <w:top w:val="none" w:sz="0" w:space="0" w:color="auto"/>
        <w:left w:val="none" w:sz="0" w:space="0" w:color="auto"/>
        <w:bottom w:val="none" w:sz="0" w:space="0" w:color="auto"/>
        <w:right w:val="none" w:sz="0" w:space="0" w:color="auto"/>
      </w:divBdr>
    </w:div>
    <w:div w:id="149641850">
      <w:bodyDiv w:val="1"/>
      <w:marLeft w:val="0"/>
      <w:marRight w:val="0"/>
      <w:marTop w:val="0"/>
      <w:marBottom w:val="0"/>
      <w:divBdr>
        <w:top w:val="none" w:sz="0" w:space="0" w:color="auto"/>
        <w:left w:val="none" w:sz="0" w:space="0" w:color="auto"/>
        <w:bottom w:val="none" w:sz="0" w:space="0" w:color="auto"/>
        <w:right w:val="none" w:sz="0" w:space="0" w:color="auto"/>
      </w:divBdr>
    </w:div>
    <w:div w:id="362093168">
      <w:bodyDiv w:val="1"/>
      <w:marLeft w:val="0"/>
      <w:marRight w:val="0"/>
      <w:marTop w:val="0"/>
      <w:marBottom w:val="0"/>
      <w:divBdr>
        <w:top w:val="none" w:sz="0" w:space="0" w:color="auto"/>
        <w:left w:val="none" w:sz="0" w:space="0" w:color="auto"/>
        <w:bottom w:val="none" w:sz="0" w:space="0" w:color="auto"/>
        <w:right w:val="none" w:sz="0" w:space="0" w:color="auto"/>
      </w:divBdr>
    </w:div>
    <w:div w:id="647593850">
      <w:bodyDiv w:val="1"/>
      <w:marLeft w:val="0"/>
      <w:marRight w:val="0"/>
      <w:marTop w:val="0"/>
      <w:marBottom w:val="0"/>
      <w:divBdr>
        <w:top w:val="none" w:sz="0" w:space="0" w:color="auto"/>
        <w:left w:val="none" w:sz="0" w:space="0" w:color="auto"/>
        <w:bottom w:val="none" w:sz="0" w:space="0" w:color="auto"/>
        <w:right w:val="none" w:sz="0" w:space="0" w:color="auto"/>
      </w:divBdr>
    </w:div>
    <w:div w:id="648483530">
      <w:bodyDiv w:val="1"/>
      <w:marLeft w:val="0"/>
      <w:marRight w:val="0"/>
      <w:marTop w:val="0"/>
      <w:marBottom w:val="0"/>
      <w:divBdr>
        <w:top w:val="none" w:sz="0" w:space="0" w:color="auto"/>
        <w:left w:val="none" w:sz="0" w:space="0" w:color="auto"/>
        <w:bottom w:val="none" w:sz="0" w:space="0" w:color="auto"/>
        <w:right w:val="none" w:sz="0" w:space="0" w:color="auto"/>
      </w:divBdr>
    </w:div>
    <w:div w:id="744497683">
      <w:bodyDiv w:val="1"/>
      <w:marLeft w:val="0"/>
      <w:marRight w:val="0"/>
      <w:marTop w:val="0"/>
      <w:marBottom w:val="0"/>
      <w:divBdr>
        <w:top w:val="none" w:sz="0" w:space="0" w:color="auto"/>
        <w:left w:val="none" w:sz="0" w:space="0" w:color="auto"/>
        <w:bottom w:val="none" w:sz="0" w:space="0" w:color="auto"/>
        <w:right w:val="none" w:sz="0" w:space="0" w:color="auto"/>
      </w:divBdr>
    </w:div>
    <w:div w:id="1086459267">
      <w:bodyDiv w:val="1"/>
      <w:marLeft w:val="0"/>
      <w:marRight w:val="0"/>
      <w:marTop w:val="0"/>
      <w:marBottom w:val="0"/>
      <w:divBdr>
        <w:top w:val="none" w:sz="0" w:space="0" w:color="auto"/>
        <w:left w:val="none" w:sz="0" w:space="0" w:color="auto"/>
        <w:bottom w:val="none" w:sz="0" w:space="0" w:color="auto"/>
        <w:right w:val="none" w:sz="0" w:space="0" w:color="auto"/>
      </w:divBdr>
    </w:div>
    <w:div w:id="1256591552">
      <w:bodyDiv w:val="1"/>
      <w:marLeft w:val="0"/>
      <w:marRight w:val="0"/>
      <w:marTop w:val="0"/>
      <w:marBottom w:val="0"/>
      <w:divBdr>
        <w:top w:val="none" w:sz="0" w:space="0" w:color="auto"/>
        <w:left w:val="none" w:sz="0" w:space="0" w:color="auto"/>
        <w:bottom w:val="none" w:sz="0" w:space="0" w:color="auto"/>
        <w:right w:val="none" w:sz="0" w:space="0" w:color="auto"/>
      </w:divBdr>
    </w:div>
    <w:div w:id="1348949831">
      <w:bodyDiv w:val="1"/>
      <w:marLeft w:val="0"/>
      <w:marRight w:val="0"/>
      <w:marTop w:val="0"/>
      <w:marBottom w:val="0"/>
      <w:divBdr>
        <w:top w:val="none" w:sz="0" w:space="0" w:color="auto"/>
        <w:left w:val="none" w:sz="0" w:space="0" w:color="auto"/>
        <w:bottom w:val="none" w:sz="0" w:space="0" w:color="auto"/>
        <w:right w:val="none" w:sz="0" w:space="0" w:color="auto"/>
      </w:divBdr>
    </w:div>
    <w:div w:id="1607690802">
      <w:bodyDiv w:val="1"/>
      <w:marLeft w:val="0"/>
      <w:marRight w:val="0"/>
      <w:marTop w:val="0"/>
      <w:marBottom w:val="0"/>
      <w:divBdr>
        <w:top w:val="none" w:sz="0" w:space="0" w:color="auto"/>
        <w:left w:val="none" w:sz="0" w:space="0" w:color="auto"/>
        <w:bottom w:val="none" w:sz="0" w:space="0" w:color="auto"/>
        <w:right w:val="none" w:sz="0" w:space="0" w:color="auto"/>
      </w:divBdr>
    </w:div>
    <w:div w:id="1695375486">
      <w:bodyDiv w:val="1"/>
      <w:marLeft w:val="0"/>
      <w:marRight w:val="0"/>
      <w:marTop w:val="0"/>
      <w:marBottom w:val="0"/>
      <w:divBdr>
        <w:top w:val="none" w:sz="0" w:space="0" w:color="auto"/>
        <w:left w:val="none" w:sz="0" w:space="0" w:color="auto"/>
        <w:bottom w:val="none" w:sz="0" w:space="0" w:color="auto"/>
        <w:right w:val="none" w:sz="0" w:space="0" w:color="auto"/>
      </w:divBdr>
    </w:div>
    <w:div w:id="1712538813">
      <w:bodyDiv w:val="1"/>
      <w:marLeft w:val="0"/>
      <w:marRight w:val="0"/>
      <w:marTop w:val="0"/>
      <w:marBottom w:val="0"/>
      <w:divBdr>
        <w:top w:val="none" w:sz="0" w:space="0" w:color="auto"/>
        <w:left w:val="none" w:sz="0" w:space="0" w:color="auto"/>
        <w:bottom w:val="none" w:sz="0" w:space="0" w:color="auto"/>
        <w:right w:val="none" w:sz="0" w:space="0" w:color="auto"/>
      </w:divBdr>
    </w:div>
    <w:div w:id="1722629951">
      <w:bodyDiv w:val="1"/>
      <w:marLeft w:val="0"/>
      <w:marRight w:val="0"/>
      <w:marTop w:val="0"/>
      <w:marBottom w:val="0"/>
      <w:divBdr>
        <w:top w:val="none" w:sz="0" w:space="0" w:color="auto"/>
        <w:left w:val="none" w:sz="0" w:space="0" w:color="auto"/>
        <w:bottom w:val="none" w:sz="0" w:space="0" w:color="auto"/>
        <w:right w:val="none" w:sz="0" w:space="0" w:color="auto"/>
      </w:divBdr>
    </w:div>
    <w:div w:id="1893341537">
      <w:bodyDiv w:val="1"/>
      <w:marLeft w:val="0"/>
      <w:marRight w:val="0"/>
      <w:marTop w:val="0"/>
      <w:marBottom w:val="0"/>
      <w:divBdr>
        <w:top w:val="none" w:sz="0" w:space="0" w:color="auto"/>
        <w:left w:val="none" w:sz="0" w:space="0" w:color="auto"/>
        <w:bottom w:val="none" w:sz="0" w:space="0" w:color="auto"/>
        <w:right w:val="none" w:sz="0" w:space="0" w:color="auto"/>
      </w:divBdr>
    </w:div>
    <w:div w:id="2023119517">
      <w:bodyDiv w:val="1"/>
      <w:marLeft w:val="0"/>
      <w:marRight w:val="0"/>
      <w:marTop w:val="0"/>
      <w:marBottom w:val="0"/>
      <w:divBdr>
        <w:top w:val="none" w:sz="0" w:space="0" w:color="auto"/>
        <w:left w:val="none" w:sz="0" w:space="0" w:color="auto"/>
        <w:bottom w:val="none" w:sz="0" w:space="0" w:color="auto"/>
        <w:right w:val="none" w:sz="0" w:space="0" w:color="auto"/>
      </w:divBdr>
    </w:div>
    <w:div w:id="2051412895">
      <w:bodyDiv w:val="1"/>
      <w:marLeft w:val="0"/>
      <w:marRight w:val="0"/>
      <w:marTop w:val="0"/>
      <w:marBottom w:val="0"/>
      <w:divBdr>
        <w:top w:val="none" w:sz="0" w:space="0" w:color="auto"/>
        <w:left w:val="none" w:sz="0" w:space="0" w:color="auto"/>
        <w:bottom w:val="none" w:sz="0" w:space="0" w:color="auto"/>
        <w:right w:val="none" w:sz="0" w:space="0" w:color="auto"/>
      </w:divBdr>
    </w:div>
    <w:div w:id="2073892725">
      <w:bodyDiv w:val="1"/>
      <w:marLeft w:val="0"/>
      <w:marRight w:val="0"/>
      <w:marTop w:val="0"/>
      <w:marBottom w:val="0"/>
      <w:divBdr>
        <w:top w:val="none" w:sz="0" w:space="0" w:color="auto"/>
        <w:left w:val="none" w:sz="0" w:space="0" w:color="auto"/>
        <w:bottom w:val="none" w:sz="0" w:space="0" w:color="auto"/>
        <w:right w:val="none" w:sz="0" w:space="0" w:color="auto"/>
      </w:divBdr>
    </w:div>
    <w:div w:id="2085059955">
      <w:bodyDiv w:val="1"/>
      <w:marLeft w:val="0"/>
      <w:marRight w:val="0"/>
      <w:marTop w:val="0"/>
      <w:marBottom w:val="0"/>
      <w:divBdr>
        <w:top w:val="none" w:sz="0" w:space="0" w:color="auto"/>
        <w:left w:val="none" w:sz="0" w:space="0" w:color="auto"/>
        <w:bottom w:val="none" w:sz="0" w:space="0" w:color="auto"/>
        <w:right w:val="none" w:sz="0" w:space="0" w:color="auto"/>
      </w:divBdr>
    </w:div>
    <w:div w:id="210792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6584</Words>
  <Characters>37534</Characters>
  <Application>Microsoft Office Word</Application>
  <DocSecurity>0</DocSecurity>
  <Lines>312</Lines>
  <Paragraphs>88</Paragraphs>
  <ScaleCrop>false</ScaleCrop>
  <Company/>
  <LinksUpToDate>false</LinksUpToDate>
  <CharactersWithSpaces>44030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dc:creator>
  <cp:keywords/>
  <dc:description/>
  <cp:lastModifiedBy>Shef</cp:lastModifiedBy>
  <cp:revision>10</cp:revision>
  <dcterms:created xsi:type="dcterms:W3CDTF">2026-01-06T11:57:00Z</dcterms:created>
  <dcterms:modified xsi:type="dcterms:W3CDTF">2026-01-06T12:49:00Z</dcterms:modified>
</cp:coreProperties>
</file>